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1CB3" w14:textId="25F3E851" w:rsidR="00790374" w:rsidRPr="000508A1" w:rsidRDefault="009C378C" w:rsidP="001D3851">
      <w:p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noProof/>
          <w:sz w:val="22"/>
          <w:szCs w:val="22"/>
          <w:lang w:eastAsia="pl-PL" w:bidi="ar-SA"/>
        </w:rPr>
        <w:drawing>
          <wp:inline distT="0" distB="0" distL="0" distR="0" wp14:anchorId="641CD83F" wp14:editId="4E657986">
            <wp:extent cx="5779770" cy="7639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BB580" w14:textId="77777777" w:rsidR="00790374" w:rsidRPr="00790374" w:rsidRDefault="00790374" w:rsidP="001D3851">
      <w:pPr>
        <w:rPr>
          <w:rFonts w:ascii="Calibri" w:eastAsia="Times New Roman" w:hAnsi="Calibri" w:cs="Arial"/>
          <w:lang w:eastAsia="pl-PL" w:bidi="ar-SA"/>
        </w:rPr>
      </w:pPr>
    </w:p>
    <w:p w14:paraId="525ECB5C" w14:textId="77777777" w:rsidR="002D6956" w:rsidRPr="00567607" w:rsidRDefault="002D6956" w:rsidP="0088478E">
      <w:pPr>
        <w:pStyle w:val="Akapitzlist"/>
        <w:widowControl w:val="0"/>
        <w:spacing w:before="600" w:line="360" w:lineRule="auto"/>
        <w:ind w:left="0"/>
        <w:rPr>
          <w:rFonts w:ascii="Arial" w:hAnsi="Arial" w:cs="Arial"/>
          <w:b/>
          <w:sz w:val="28"/>
          <w:szCs w:val="28"/>
        </w:rPr>
      </w:pPr>
      <w:r w:rsidRPr="00567607">
        <w:rPr>
          <w:rFonts w:ascii="Arial" w:hAnsi="Arial" w:cs="Arial"/>
          <w:b/>
          <w:sz w:val="28"/>
          <w:szCs w:val="28"/>
        </w:rPr>
        <w:t>Dolnośląski Wojewódzki Urząd Pracy</w:t>
      </w:r>
    </w:p>
    <w:p w14:paraId="19AC7CCA" w14:textId="77777777" w:rsidR="002D6956" w:rsidRPr="00567607" w:rsidRDefault="002D6956" w:rsidP="009561C1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>pełniący rolę Instytucji Pośredniczącej</w:t>
      </w:r>
    </w:p>
    <w:p w14:paraId="093C083C" w14:textId="77777777" w:rsidR="00501B2E" w:rsidRPr="00567607" w:rsidRDefault="00501B2E" w:rsidP="009561C1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>Funduszami Europejskimi dla Dolnego Śląska 2021-2027</w:t>
      </w:r>
    </w:p>
    <w:p w14:paraId="5F1497C6" w14:textId="77777777" w:rsidR="002D6956" w:rsidRPr="00567607" w:rsidRDefault="002D6956" w:rsidP="009561C1">
      <w:pPr>
        <w:pStyle w:val="Akapitzlist"/>
        <w:widowControl w:val="0"/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 w:rsidRPr="00567607">
        <w:rPr>
          <w:rFonts w:ascii="Arial" w:hAnsi="Arial" w:cs="Arial"/>
          <w:b/>
          <w:sz w:val="28"/>
          <w:szCs w:val="28"/>
        </w:rPr>
        <w:t>ogłasza nabór wniosków o dofinansowanie projektów</w:t>
      </w:r>
    </w:p>
    <w:p w14:paraId="340F66B0" w14:textId="2111677D" w:rsidR="00816021" w:rsidRPr="00567607" w:rsidRDefault="002D6956" w:rsidP="009561C1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 xml:space="preserve">ze środków </w:t>
      </w:r>
      <w:r w:rsidR="0072155D">
        <w:rPr>
          <w:rFonts w:ascii="Arial" w:hAnsi="Arial" w:cs="Arial"/>
          <w:sz w:val="28"/>
          <w:szCs w:val="28"/>
        </w:rPr>
        <w:t>Europejskiego Funduszu Społecznego Plus</w:t>
      </w:r>
      <w:r w:rsidR="007B6A3A" w:rsidRPr="00567607" w:rsidDel="007B6A3A">
        <w:rPr>
          <w:rFonts w:ascii="Arial" w:hAnsi="Arial" w:cs="Arial"/>
          <w:sz w:val="28"/>
          <w:szCs w:val="28"/>
        </w:rPr>
        <w:t xml:space="preserve"> </w:t>
      </w:r>
      <w:r w:rsidR="00816021" w:rsidRPr="00567607">
        <w:rPr>
          <w:rFonts w:ascii="Arial" w:hAnsi="Arial" w:cs="Arial"/>
          <w:sz w:val="28"/>
          <w:szCs w:val="28"/>
        </w:rPr>
        <w:t xml:space="preserve"> </w:t>
      </w:r>
    </w:p>
    <w:p w14:paraId="4DE34D05" w14:textId="77777777" w:rsidR="002D6956" w:rsidRPr="00567607" w:rsidRDefault="002D6956" w:rsidP="009561C1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sz w:val="28"/>
          <w:szCs w:val="28"/>
        </w:rPr>
        <w:t xml:space="preserve">w ramach </w:t>
      </w:r>
      <w:r w:rsidR="00816021" w:rsidRPr="00567607">
        <w:rPr>
          <w:rFonts w:ascii="Arial" w:hAnsi="Arial" w:cs="Arial"/>
          <w:sz w:val="28"/>
          <w:szCs w:val="28"/>
        </w:rPr>
        <w:t>Funduszy Europejskich dla Dolnego Śląska 2021-2027</w:t>
      </w:r>
    </w:p>
    <w:p w14:paraId="240EA5EA" w14:textId="583513F4" w:rsidR="002D6956" w:rsidRPr="00567607" w:rsidRDefault="00C06FEE" w:rsidP="008154AB">
      <w:pPr>
        <w:pStyle w:val="Akapitzlist"/>
        <w:widowControl w:val="0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Priorytet</w:t>
      </w:r>
      <w:r w:rsidRPr="00567607">
        <w:rPr>
          <w:rFonts w:ascii="Arial" w:hAnsi="Arial" w:cs="Arial"/>
          <w:sz w:val="24"/>
          <w:szCs w:val="24"/>
        </w:rPr>
        <w:t xml:space="preserve"> </w:t>
      </w:r>
      <w:r w:rsidR="0072155D">
        <w:rPr>
          <w:rFonts w:ascii="Arial" w:hAnsi="Arial" w:cs="Arial"/>
          <w:b/>
          <w:sz w:val="24"/>
          <w:szCs w:val="24"/>
        </w:rPr>
        <w:t>7</w:t>
      </w:r>
      <w:r w:rsidR="007F0A8E" w:rsidRPr="007F0A8E">
        <w:rPr>
          <w:rFonts w:ascii="Arial" w:hAnsi="Arial" w:cs="Arial"/>
          <w:b/>
          <w:sz w:val="24"/>
          <w:szCs w:val="24"/>
        </w:rPr>
        <w:t xml:space="preserve"> Fundusze Europejskie na rzecz </w:t>
      </w:r>
      <w:r w:rsidR="00A53CDC">
        <w:rPr>
          <w:rFonts w:ascii="Arial" w:hAnsi="Arial" w:cs="Arial"/>
          <w:b/>
          <w:sz w:val="24"/>
          <w:szCs w:val="24"/>
        </w:rPr>
        <w:t>rynku pracy i włączenia społecznego na Dolnym Śląsku</w:t>
      </w:r>
    </w:p>
    <w:p w14:paraId="60FFC777" w14:textId="667F0DE3" w:rsidR="002D6956" w:rsidRPr="00567607" w:rsidRDefault="002D6956" w:rsidP="008154AB">
      <w:pPr>
        <w:pStyle w:val="Akapitzlist"/>
        <w:widowControl w:val="0"/>
        <w:spacing w:before="120" w:after="360" w:line="276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Działanie</w:t>
      </w:r>
      <w:r w:rsidR="00C06FEE" w:rsidRPr="00567607">
        <w:rPr>
          <w:rFonts w:ascii="Arial" w:hAnsi="Arial" w:cs="Arial"/>
          <w:sz w:val="24"/>
          <w:szCs w:val="24"/>
        </w:rPr>
        <w:t xml:space="preserve"> </w:t>
      </w:r>
      <w:r w:rsidR="00A53CDC">
        <w:rPr>
          <w:rFonts w:ascii="Arial" w:hAnsi="Arial" w:cs="Arial"/>
          <w:b/>
          <w:sz w:val="24"/>
          <w:szCs w:val="24"/>
        </w:rPr>
        <w:t>7</w:t>
      </w:r>
      <w:r w:rsidR="007F0A8E" w:rsidRPr="007F0A8E">
        <w:rPr>
          <w:rFonts w:ascii="Arial" w:hAnsi="Arial" w:cs="Arial"/>
          <w:b/>
          <w:sz w:val="24"/>
          <w:szCs w:val="24"/>
        </w:rPr>
        <w:t>.</w:t>
      </w:r>
      <w:r w:rsidR="00A53CDC">
        <w:rPr>
          <w:rFonts w:ascii="Arial" w:hAnsi="Arial" w:cs="Arial"/>
          <w:b/>
          <w:sz w:val="24"/>
          <w:szCs w:val="24"/>
        </w:rPr>
        <w:t>8</w:t>
      </w:r>
      <w:r w:rsidR="007F0A8E" w:rsidRPr="007F0A8E">
        <w:rPr>
          <w:rFonts w:ascii="Arial" w:hAnsi="Arial" w:cs="Arial"/>
          <w:b/>
          <w:sz w:val="24"/>
          <w:szCs w:val="24"/>
        </w:rPr>
        <w:t xml:space="preserve"> </w:t>
      </w:r>
      <w:r w:rsidR="00A53CDC">
        <w:rPr>
          <w:rFonts w:ascii="Arial" w:hAnsi="Arial" w:cs="Arial"/>
          <w:b/>
          <w:sz w:val="24"/>
          <w:szCs w:val="24"/>
        </w:rPr>
        <w:t>Wspieranie włączenia społecznego</w:t>
      </w:r>
    </w:p>
    <w:p w14:paraId="47254E38" w14:textId="64933A21" w:rsidR="00F21F48" w:rsidRDefault="00F248A5" w:rsidP="008154AB">
      <w:pPr>
        <w:pStyle w:val="Nagwek"/>
        <w:widowControl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Typ projektów</w:t>
      </w:r>
      <w:r w:rsidR="00F21F48">
        <w:rPr>
          <w:rFonts w:ascii="Arial" w:hAnsi="Arial" w:cs="Arial"/>
          <w:b/>
          <w:sz w:val="24"/>
          <w:szCs w:val="24"/>
        </w:rPr>
        <w:t>:</w:t>
      </w:r>
    </w:p>
    <w:p w14:paraId="68E8DAA8" w14:textId="78DAF07E" w:rsidR="007F0A8E" w:rsidRPr="00B73996" w:rsidRDefault="00A53CDC" w:rsidP="0088478E">
      <w:pPr>
        <w:pStyle w:val="Nagwek"/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7.8</w:t>
      </w:r>
      <w:r w:rsidR="007F0A8E" w:rsidRPr="00B73996">
        <w:rPr>
          <w:rFonts w:ascii="Arial" w:hAnsi="Arial" w:cs="Arial"/>
          <w:b/>
          <w:sz w:val="24"/>
          <w:szCs w:val="24"/>
        </w:rPr>
        <w:t xml:space="preserve">.A </w:t>
      </w:r>
      <w:r>
        <w:rPr>
          <w:rFonts w:ascii="Arial" w:hAnsi="Arial" w:cs="Arial"/>
          <w:b/>
          <w:sz w:val="24"/>
          <w:szCs w:val="24"/>
        </w:rPr>
        <w:t>Rozwój usług społecznych na rzecz rodziny</w:t>
      </w:r>
    </w:p>
    <w:p w14:paraId="10DE9766" w14:textId="52E8008A" w:rsidR="00AC08BA" w:rsidRDefault="00A53CDC" w:rsidP="0088478E">
      <w:pPr>
        <w:widowControl/>
        <w:tabs>
          <w:tab w:val="left" w:pos="851"/>
        </w:tabs>
        <w:autoSpaceDE w:val="0"/>
        <w:spacing w:before="60" w:after="120" w:line="360" w:lineRule="auto"/>
        <w:ind w:left="709" w:hanging="709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7.8</w:t>
      </w:r>
      <w:r w:rsidR="007F0A8E" w:rsidRPr="00B73996">
        <w:rPr>
          <w:rFonts w:ascii="Arial" w:hAnsi="Arial" w:cs="Arial"/>
          <w:b/>
        </w:rPr>
        <w:t xml:space="preserve">.B </w:t>
      </w:r>
      <w:r>
        <w:rPr>
          <w:rFonts w:ascii="Arial" w:hAnsi="Arial" w:cs="Arial"/>
          <w:b/>
        </w:rPr>
        <w:t>Rozwój usług społecznych na rzecz systemu pieczy zastępczej</w:t>
      </w:r>
    </w:p>
    <w:p w14:paraId="29699A08" w14:textId="5C989B6D" w:rsidR="00A53CDC" w:rsidRPr="00626D63" w:rsidRDefault="00A53CDC" w:rsidP="008154AB">
      <w:pPr>
        <w:widowControl/>
        <w:tabs>
          <w:tab w:val="left" w:pos="851"/>
        </w:tabs>
        <w:autoSpaceDE w:val="0"/>
        <w:spacing w:before="60" w:after="240" w:line="360" w:lineRule="auto"/>
        <w:ind w:left="709" w:hanging="709"/>
        <w:textAlignment w:val="auto"/>
        <w:rPr>
          <w:rFonts w:ascii="Arial" w:eastAsia="Times New Roman" w:hAnsi="Arial" w:cs="Arial"/>
          <w:b/>
          <w:bCs/>
          <w:kern w:val="0"/>
          <w:lang w:eastAsia="pl-PL" w:bidi="ar-SA"/>
        </w:rPr>
      </w:pPr>
      <w:r>
        <w:rPr>
          <w:rFonts w:ascii="Arial" w:hAnsi="Arial" w:cs="Arial"/>
          <w:b/>
        </w:rPr>
        <w:t>7.8.C Rozwój usług społecznych w zakresie przeciwdziałania przemocy</w:t>
      </w:r>
    </w:p>
    <w:p w14:paraId="7D1DDCFD" w14:textId="194CF8A1" w:rsidR="002D6956" w:rsidRPr="00567607" w:rsidRDefault="002D6956" w:rsidP="0088478E">
      <w:pPr>
        <w:pStyle w:val="Akapitzlist"/>
        <w:widowControl w:val="0"/>
        <w:spacing w:before="360" w:after="48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 xml:space="preserve">Nr </w:t>
      </w:r>
      <w:r w:rsidR="00FD4B64" w:rsidRPr="00567607">
        <w:rPr>
          <w:rFonts w:ascii="Arial" w:hAnsi="Arial" w:cs="Arial"/>
          <w:b/>
          <w:sz w:val="24"/>
          <w:szCs w:val="24"/>
        </w:rPr>
        <w:t>naboru</w:t>
      </w:r>
      <w:r w:rsidR="00632CD8" w:rsidRPr="00567607">
        <w:rPr>
          <w:rFonts w:ascii="Arial" w:hAnsi="Arial" w:cs="Arial"/>
          <w:b/>
          <w:sz w:val="24"/>
          <w:szCs w:val="24"/>
        </w:rPr>
        <w:t xml:space="preserve"> konkurencyjnego</w:t>
      </w:r>
      <w:r w:rsidRPr="00567607">
        <w:rPr>
          <w:rFonts w:ascii="Arial" w:hAnsi="Arial" w:cs="Arial"/>
          <w:b/>
          <w:sz w:val="24"/>
          <w:szCs w:val="24"/>
        </w:rPr>
        <w:t>:</w:t>
      </w:r>
      <w:r w:rsidR="00BF6F04" w:rsidRPr="00567607">
        <w:rPr>
          <w:rFonts w:ascii="Arial" w:hAnsi="Arial" w:cs="Arial"/>
        </w:rPr>
        <w:t xml:space="preserve"> </w:t>
      </w:r>
      <w:r w:rsidR="00387E3B">
        <w:rPr>
          <w:rFonts w:ascii="Arial" w:hAnsi="Arial" w:cs="Arial"/>
          <w:b/>
          <w:color w:val="000000"/>
          <w:sz w:val="24"/>
          <w:szCs w:val="24"/>
        </w:rPr>
        <w:t>FEDS.0</w:t>
      </w:r>
      <w:r w:rsidR="00A53CDC">
        <w:rPr>
          <w:rFonts w:ascii="Arial" w:hAnsi="Arial" w:cs="Arial"/>
          <w:b/>
          <w:color w:val="000000"/>
          <w:sz w:val="24"/>
          <w:szCs w:val="24"/>
        </w:rPr>
        <w:t>7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.</w:t>
      </w:r>
      <w:r w:rsidR="00063DB7">
        <w:rPr>
          <w:rFonts w:ascii="Arial" w:hAnsi="Arial" w:cs="Arial"/>
          <w:b/>
          <w:color w:val="000000"/>
          <w:sz w:val="24"/>
          <w:szCs w:val="24"/>
        </w:rPr>
        <w:t>0</w:t>
      </w:r>
      <w:r w:rsidR="00A53CDC">
        <w:rPr>
          <w:rFonts w:ascii="Arial" w:hAnsi="Arial" w:cs="Arial"/>
          <w:b/>
          <w:color w:val="000000"/>
          <w:sz w:val="24"/>
          <w:szCs w:val="24"/>
        </w:rPr>
        <w:t>8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-IP.02</w:t>
      </w:r>
      <w:r w:rsidR="00B1635E">
        <w:rPr>
          <w:rFonts w:ascii="Arial" w:hAnsi="Arial" w:cs="Arial"/>
          <w:b/>
          <w:color w:val="000000"/>
          <w:sz w:val="24"/>
          <w:szCs w:val="24"/>
        </w:rPr>
        <w:t>-</w:t>
      </w:r>
      <w:r w:rsidR="0032534A">
        <w:rPr>
          <w:rFonts w:ascii="Arial" w:hAnsi="Arial" w:cs="Arial"/>
          <w:b/>
          <w:color w:val="000000"/>
          <w:sz w:val="24"/>
          <w:szCs w:val="24"/>
        </w:rPr>
        <w:t>223</w:t>
      </w:r>
      <w:r w:rsidR="007277F0" w:rsidRPr="00567607">
        <w:rPr>
          <w:rFonts w:ascii="Arial" w:hAnsi="Arial" w:cs="Arial"/>
          <w:b/>
          <w:color w:val="000000"/>
          <w:sz w:val="24"/>
          <w:szCs w:val="24"/>
        </w:rPr>
        <w:t>/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2</w:t>
      </w:r>
      <w:r w:rsidR="007F0A8E">
        <w:rPr>
          <w:rFonts w:ascii="Arial" w:hAnsi="Arial" w:cs="Arial"/>
          <w:b/>
          <w:color w:val="000000"/>
          <w:sz w:val="24"/>
          <w:szCs w:val="24"/>
        </w:rPr>
        <w:t>5</w:t>
      </w:r>
    </w:p>
    <w:p w14:paraId="7DB3D7AF" w14:textId="77777777" w:rsidR="002D6956" w:rsidRPr="00567607" w:rsidRDefault="002D6956" w:rsidP="008154AB">
      <w:pPr>
        <w:tabs>
          <w:tab w:val="left" w:pos="3572"/>
        </w:tabs>
        <w:spacing w:before="36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Informacje ogólne:</w:t>
      </w:r>
    </w:p>
    <w:p w14:paraId="7766457D" w14:textId="662EE63B" w:rsidR="00541740" w:rsidRDefault="001E0CC0" w:rsidP="008154AB">
      <w:pPr>
        <w:tabs>
          <w:tab w:val="left" w:pos="3572"/>
        </w:tabs>
        <w:spacing w:before="60" w:after="80" w:line="360" w:lineRule="auto"/>
        <w:rPr>
          <w:rFonts w:ascii="Arial" w:hAnsi="Arial" w:cs="Arial"/>
        </w:rPr>
      </w:pPr>
      <w:r w:rsidRPr="00567607">
        <w:rPr>
          <w:rFonts w:ascii="Arial" w:hAnsi="Arial" w:cs="Arial"/>
          <w:spacing w:val="-4"/>
        </w:rPr>
        <w:t xml:space="preserve">Nabór jest przeprowadzany w sposób konkurencyjny w ramach </w:t>
      </w:r>
      <w:r w:rsidR="00F20190" w:rsidRPr="00567607">
        <w:rPr>
          <w:rFonts w:ascii="Arial" w:hAnsi="Arial" w:cs="Arial"/>
          <w:spacing w:val="-4"/>
        </w:rPr>
        <w:t>programu Fundusze Europejskie</w:t>
      </w:r>
      <w:r w:rsidR="00F20190" w:rsidRPr="00567607">
        <w:rPr>
          <w:rFonts w:ascii="Arial" w:hAnsi="Arial" w:cs="Arial"/>
        </w:rPr>
        <w:t xml:space="preserve"> dla Dolnego Śląska 2021-2027 (FEDS 2021-2027</w:t>
      </w:r>
      <w:r w:rsidR="002D4736" w:rsidRPr="00567607">
        <w:rPr>
          <w:rFonts w:ascii="Arial" w:hAnsi="Arial" w:cs="Arial"/>
        </w:rPr>
        <w:t>)</w:t>
      </w:r>
      <w:r w:rsidRPr="00567607">
        <w:rPr>
          <w:rFonts w:ascii="Arial" w:hAnsi="Arial" w:cs="Arial"/>
        </w:rPr>
        <w:t>.</w:t>
      </w:r>
    </w:p>
    <w:p w14:paraId="1F1E6F42" w14:textId="77777777" w:rsidR="005C034D" w:rsidRPr="00567607" w:rsidRDefault="005C034D" w:rsidP="005C034D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Nazwa i adres instytucji organizującej nabór:</w:t>
      </w:r>
    </w:p>
    <w:p w14:paraId="6D9F026D" w14:textId="77777777" w:rsidR="005C034D" w:rsidRPr="00567607" w:rsidRDefault="005C034D" w:rsidP="005C034D">
      <w:pPr>
        <w:tabs>
          <w:tab w:val="left" w:pos="3572"/>
        </w:tabs>
        <w:spacing w:line="360" w:lineRule="auto"/>
        <w:rPr>
          <w:rFonts w:ascii="Arial" w:hAnsi="Arial" w:cs="Arial"/>
          <w:spacing w:val="-2"/>
        </w:rPr>
      </w:pPr>
      <w:r w:rsidRPr="00567607">
        <w:rPr>
          <w:rFonts w:ascii="Arial" w:hAnsi="Arial" w:cs="Arial"/>
          <w:spacing w:val="-2"/>
        </w:rPr>
        <w:t xml:space="preserve">Instytucją Organizującą Nabór jest Dolnośląski </w:t>
      </w:r>
      <w:r w:rsidRPr="00D57173">
        <w:rPr>
          <w:rFonts w:ascii="Arial" w:hAnsi="Arial" w:cs="Arial"/>
        </w:rPr>
        <w:t>Wojewódzki</w:t>
      </w:r>
      <w:r w:rsidRPr="00567607">
        <w:rPr>
          <w:rFonts w:ascii="Arial" w:hAnsi="Arial" w:cs="Arial"/>
          <w:spacing w:val="-2"/>
        </w:rPr>
        <w:t xml:space="preserve"> Urząd Pracy </w:t>
      </w:r>
      <w:r w:rsidRPr="00D57173">
        <w:rPr>
          <w:rFonts w:ascii="Arial" w:hAnsi="Arial" w:cs="Arial"/>
        </w:rPr>
        <w:t>– Filia we Wrocławiu,</w:t>
      </w:r>
    </w:p>
    <w:p w14:paraId="082D0C6F" w14:textId="77777777" w:rsidR="005C034D" w:rsidRPr="00567607" w:rsidRDefault="005C034D" w:rsidP="005C034D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67607">
        <w:rPr>
          <w:rFonts w:ascii="Arial" w:hAnsi="Arial" w:cs="Arial"/>
        </w:rPr>
        <w:t>ul. Eugeniusza Kwiatkowskiego 4, 52-326 Wrocław.</w:t>
      </w:r>
    </w:p>
    <w:p w14:paraId="38B326FC" w14:textId="77777777" w:rsidR="00CF7ABD" w:rsidRPr="00523A1C" w:rsidRDefault="00CF7ABD" w:rsidP="00CF7ABD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 xml:space="preserve">Przedmiot naboru, w </w:t>
      </w:r>
      <w:r w:rsidRPr="00523A1C">
        <w:rPr>
          <w:rFonts w:ascii="Arial" w:hAnsi="Arial" w:cs="Arial"/>
          <w:b/>
        </w:rPr>
        <w:t>tym typy projektów podlegające dofinansowaniu:</w:t>
      </w:r>
    </w:p>
    <w:p w14:paraId="73A00F81" w14:textId="5A609992" w:rsidR="00611D9B" w:rsidRDefault="00CF7ABD" w:rsidP="0088478E">
      <w:pPr>
        <w:widowControl/>
        <w:autoSpaceDN/>
        <w:spacing w:before="60" w:after="600" w:line="360" w:lineRule="auto"/>
        <w:textAlignment w:val="auto"/>
        <w:rPr>
          <w:rFonts w:ascii="Arial" w:hAnsi="Arial" w:cs="Arial"/>
        </w:rPr>
      </w:pPr>
      <w:r w:rsidRPr="00523A1C">
        <w:rPr>
          <w:rFonts w:ascii="Arial" w:hAnsi="Arial" w:cs="Arial"/>
        </w:rPr>
        <w:t>Nabór obejmuje nabór projektów</w:t>
      </w:r>
      <w:r w:rsidRPr="00523A1C">
        <w:t xml:space="preserve"> </w:t>
      </w:r>
      <w:r w:rsidRPr="00523A1C">
        <w:rPr>
          <w:rFonts w:ascii="Arial" w:hAnsi="Arial" w:cs="Arial"/>
        </w:rPr>
        <w:t>w ramach</w:t>
      </w:r>
      <w:r>
        <w:rPr>
          <w:rFonts w:ascii="Arial" w:hAnsi="Arial" w:cs="Arial"/>
        </w:rPr>
        <w:t xml:space="preserve"> </w:t>
      </w:r>
      <w:r w:rsidRPr="006D4268">
        <w:rPr>
          <w:rFonts w:ascii="Arial" w:hAnsi="Arial" w:cs="Arial"/>
          <w:b/>
          <w:bCs/>
        </w:rPr>
        <w:t>Działania 7.8 Wspieranie włączenia społecznego</w:t>
      </w:r>
      <w:r w:rsidRPr="00CF7ABD">
        <w:rPr>
          <w:rFonts w:ascii="Arial" w:hAnsi="Arial" w:cs="Arial"/>
        </w:rPr>
        <w:t>, typ:</w:t>
      </w:r>
    </w:p>
    <w:p w14:paraId="52ECA467" w14:textId="1D2F2B57" w:rsidR="00E84686" w:rsidRPr="00E84686" w:rsidRDefault="00E84686" w:rsidP="00E84686">
      <w:pPr>
        <w:widowControl/>
        <w:autoSpaceDN/>
        <w:spacing w:before="60" w:after="60" w:line="360" w:lineRule="auto"/>
        <w:textAlignment w:val="auto"/>
        <w:rPr>
          <w:rFonts w:ascii="Arial" w:hAnsi="Arial" w:cs="Arial"/>
        </w:rPr>
      </w:pPr>
      <w:r w:rsidRPr="00E84686">
        <w:rPr>
          <w:rFonts w:ascii="Arial" w:hAnsi="Arial" w:cs="Arial"/>
        </w:rPr>
        <w:lastRenderedPageBreak/>
        <w:t>•</w:t>
      </w:r>
      <w:r>
        <w:rPr>
          <w:rFonts w:ascii="Arial" w:hAnsi="Arial" w:cs="Arial"/>
        </w:rPr>
        <w:t xml:space="preserve"> </w:t>
      </w:r>
      <w:r w:rsidRPr="00D169C0">
        <w:rPr>
          <w:rFonts w:ascii="Arial" w:hAnsi="Arial" w:cs="Arial"/>
          <w:b/>
          <w:bCs/>
        </w:rPr>
        <w:t>7.8.A Rozwój usług społecznych na rzecz rodziny</w:t>
      </w:r>
    </w:p>
    <w:p w14:paraId="52EECBD7" w14:textId="1B1D6535" w:rsidR="00E84686" w:rsidRDefault="00E84686" w:rsidP="00E84686">
      <w:pPr>
        <w:widowControl/>
        <w:autoSpaceDN/>
        <w:spacing w:before="60" w:after="60" w:line="360" w:lineRule="auto"/>
        <w:textAlignment w:val="auto"/>
        <w:rPr>
          <w:rFonts w:ascii="Arial" w:hAnsi="Arial" w:cs="Arial"/>
        </w:rPr>
      </w:pPr>
      <w:r w:rsidRPr="00E84686">
        <w:rPr>
          <w:rFonts w:ascii="Arial" w:hAnsi="Arial" w:cs="Arial"/>
        </w:rPr>
        <w:t>Zakres wsparcia:</w:t>
      </w:r>
      <w:r w:rsidR="009957A4">
        <w:rPr>
          <w:rFonts w:ascii="Arial" w:hAnsi="Arial" w:cs="Arial"/>
        </w:rPr>
        <w:t xml:space="preserve"> </w:t>
      </w:r>
      <w:r w:rsidRPr="00E84686">
        <w:rPr>
          <w:rFonts w:ascii="Arial" w:hAnsi="Arial" w:cs="Arial"/>
        </w:rPr>
        <w:t>Usługi w zakresie wsparcia rodziny:</w:t>
      </w:r>
    </w:p>
    <w:p w14:paraId="3D19B728" w14:textId="72179105" w:rsidR="00E84686" w:rsidRDefault="00E84686" w:rsidP="00E84686">
      <w:pPr>
        <w:pStyle w:val="Akapitzlist"/>
        <w:numPr>
          <w:ilvl w:val="0"/>
          <w:numId w:val="35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usługi pracy z rodziną, w szczególności: konsultacje i poradnictwo specjalistyczne, mediacja, organizowanie spotkań mających na celu wymianę doświadczeń oraz zapobieganie izolacji;</w:t>
      </w:r>
    </w:p>
    <w:p w14:paraId="7F64C244" w14:textId="301FCFFA" w:rsidR="00E84686" w:rsidRDefault="00E84686" w:rsidP="00E84686">
      <w:pPr>
        <w:pStyle w:val="Akapitzlist"/>
        <w:numPr>
          <w:ilvl w:val="0"/>
          <w:numId w:val="35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pomoc dla rodziny przeżywającej trudności w wypełnianiu funkcji opiekuńczo</w:t>
      </w:r>
      <w:r w:rsidR="00D169C0">
        <w:rPr>
          <w:rFonts w:ascii="Arial" w:hAnsi="Arial" w:cs="Arial"/>
        </w:rPr>
        <w:t xml:space="preserve"> – wychowawczej, w tym działania w ramach usług pracy z rodziną, asystentura rodzinna, wsparcie rodzin wspierających;</w:t>
      </w:r>
    </w:p>
    <w:p w14:paraId="4F7A88AE" w14:textId="15334051" w:rsidR="00D169C0" w:rsidRDefault="00D169C0" w:rsidP="00E84686">
      <w:pPr>
        <w:pStyle w:val="Akapitzlist"/>
        <w:numPr>
          <w:ilvl w:val="0"/>
          <w:numId w:val="35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usługi interwencji kryzysowej, realizowane zgodnie z przepisami prawa;</w:t>
      </w:r>
    </w:p>
    <w:p w14:paraId="6A371FE4" w14:textId="2AC83F7A" w:rsidR="00D169C0" w:rsidRDefault="00D169C0" w:rsidP="00E84686">
      <w:pPr>
        <w:pStyle w:val="Akapitzlist"/>
        <w:numPr>
          <w:ilvl w:val="0"/>
          <w:numId w:val="35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tworzenie i wsparcie istniejących placówek wsparcia dziennego;</w:t>
      </w:r>
    </w:p>
    <w:p w14:paraId="5F38047C" w14:textId="7D06E4D3" w:rsidR="00D169C0" w:rsidRPr="00E84686" w:rsidRDefault="00D169C0" w:rsidP="00E84686">
      <w:pPr>
        <w:pStyle w:val="Akapitzlist"/>
        <w:numPr>
          <w:ilvl w:val="0"/>
          <w:numId w:val="35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działania mające na celu poprawę kompetencji w zakresie spędzania czasu </w:t>
      </w:r>
      <w:r w:rsidRPr="00627234">
        <w:rPr>
          <w:rFonts w:ascii="Arial" w:hAnsi="Arial" w:cs="Arial"/>
          <w:spacing w:val="-4"/>
        </w:rPr>
        <w:t>wolnego i rekreacji oraz uczestnictwa w kulturze (jako element wsparcia kierowany</w:t>
      </w:r>
      <w:r>
        <w:rPr>
          <w:rFonts w:ascii="Arial" w:hAnsi="Arial" w:cs="Arial"/>
        </w:rPr>
        <w:t xml:space="preserve"> głównie do dzieci i ich rodziców/opiekunów w celu wzmacniania więzi). </w:t>
      </w:r>
    </w:p>
    <w:p w14:paraId="6DD1CBAA" w14:textId="05F356D9" w:rsidR="00E84686" w:rsidRPr="00E84686" w:rsidRDefault="00E84686" w:rsidP="00627234">
      <w:pPr>
        <w:widowControl/>
        <w:autoSpaceDN/>
        <w:spacing w:before="240" w:after="60" w:line="360" w:lineRule="auto"/>
        <w:textAlignment w:val="auto"/>
        <w:rPr>
          <w:rFonts w:ascii="Arial" w:hAnsi="Arial" w:cs="Arial"/>
        </w:rPr>
      </w:pPr>
      <w:r w:rsidRPr="00E84686">
        <w:rPr>
          <w:rFonts w:ascii="Arial" w:hAnsi="Arial" w:cs="Arial"/>
        </w:rPr>
        <w:t>•</w:t>
      </w:r>
      <w:r w:rsidR="00D169C0">
        <w:rPr>
          <w:rFonts w:ascii="Arial" w:hAnsi="Arial" w:cs="Arial"/>
        </w:rPr>
        <w:t xml:space="preserve"> </w:t>
      </w:r>
      <w:r w:rsidRPr="00D169C0">
        <w:rPr>
          <w:rFonts w:ascii="Arial" w:hAnsi="Arial" w:cs="Arial"/>
          <w:b/>
          <w:bCs/>
        </w:rPr>
        <w:t>7.8.B Rozwój usług społecznych na rzecz</w:t>
      </w:r>
      <w:r w:rsidR="006D4268">
        <w:rPr>
          <w:rFonts w:ascii="Arial" w:hAnsi="Arial" w:cs="Arial"/>
          <w:b/>
          <w:bCs/>
        </w:rPr>
        <w:t xml:space="preserve"> systemu</w:t>
      </w:r>
      <w:r w:rsidRPr="00D169C0">
        <w:rPr>
          <w:rFonts w:ascii="Arial" w:hAnsi="Arial" w:cs="Arial"/>
          <w:b/>
          <w:bCs/>
        </w:rPr>
        <w:t xml:space="preserve"> pieczy zastępczej</w:t>
      </w:r>
      <w:r w:rsidRPr="00E84686">
        <w:rPr>
          <w:rFonts w:ascii="Arial" w:hAnsi="Arial" w:cs="Arial"/>
        </w:rPr>
        <w:t xml:space="preserve"> </w:t>
      </w:r>
    </w:p>
    <w:p w14:paraId="247F228F" w14:textId="1D72423C" w:rsidR="00E84686" w:rsidRDefault="00E84686" w:rsidP="00E84686">
      <w:pPr>
        <w:widowControl/>
        <w:autoSpaceDN/>
        <w:spacing w:before="60" w:after="60" w:line="360" w:lineRule="auto"/>
        <w:textAlignment w:val="auto"/>
        <w:rPr>
          <w:rFonts w:ascii="Arial" w:hAnsi="Arial" w:cs="Arial"/>
        </w:rPr>
      </w:pPr>
      <w:r w:rsidRPr="00E84686">
        <w:rPr>
          <w:rFonts w:ascii="Arial" w:hAnsi="Arial" w:cs="Arial"/>
        </w:rPr>
        <w:t>Zakres wsparcia:</w:t>
      </w:r>
    </w:p>
    <w:p w14:paraId="4363AD39" w14:textId="72754A50" w:rsidR="00D169C0" w:rsidRDefault="00D169C0" w:rsidP="00D169C0">
      <w:pPr>
        <w:pStyle w:val="Akapitzlist"/>
        <w:numPr>
          <w:ilvl w:val="0"/>
          <w:numId w:val="36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organizowanie i finansowanie kosztów działań związanych ze współpracą instytucji sprawujących opiekę nad dzieckiem z rodzinami naturalnymi poprzez inicjowanie i wspieranie form pracy z biologiczną rodziną dziecka oraz zin</w:t>
      </w:r>
      <w:r w:rsidR="00D42832">
        <w:rPr>
          <w:rFonts w:ascii="Arial" w:hAnsi="Arial" w:cs="Arial"/>
        </w:rPr>
        <w:t>tensyfikowanie współpracy ze środowiskiem lokalnym (w tym asystentami rodziny);</w:t>
      </w:r>
    </w:p>
    <w:p w14:paraId="3A8A8E5C" w14:textId="3BBDB294" w:rsidR="00D42832" w:rsidRDefault="00D42832" w:rsidP="00D169C0">
      <w:pPr>
        <w:pStyle w:val="Akapitzlist"/>
        <w:numPr>
          <w:ilvl w:val="0"/>
          <w:numId w:val="36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wsparcie w usamodzielnieniu wychowanków opuszczających pieczę zastępczą </w:t>
      </w:r>
      <w:r w:rsidRPr="00627234">
        <w:rPr>
          <w:rFonts w:ascii="Arial" w:hAnsi="Arial" w:cs="Arial"/>
          <w:spacing w:val="-6"/>
        </w:rPr>
        <w:t>poprzez udziel</w:t>
      </w:r>
      <w:r w:rsidR="009957A4" w:rsidRPr="00627234">
        <w:rPr>
          <w:rFonts w:ascii="Arial" w:hAnsi="Arial" w:cs="Arial"/>
          <w:spacing w:val="-6"/>
        </w:rPr>
        <w:t>a</w:t>
      </w:r>
      <w:r w:rsidRPr="00627234">
        <w:rPr>
          <w:rFonts w:ascii="Arial" w:hAnsi="Arial" w:cs="Arial"/>
          <w:spacing w:val="-6"/>
        </w:rPr>
        <w:t>nie pomocy w uzyskaniu zatrudnieni</w:t>
      </w:r>
      <w:r w:rsidR="009957A4" w:rsidRPr="00627234">
        <w:rPr>
          <w:rFonts w:ascii="Arial" w:hAnsi="Arial" w:cs="Arial"/>
          <w:spacing w:val="-6"/>
        </w:rPr>
        <w:t>a</w:t>
      </w:r>
      <w:r w:rsidRPr="00627234">
        <w:rPr>
          <w:rFonts w:ascii="Arial" w:hAnsi="Arial" w:cs="Arial"/>
          <w:spacing w:val="-6"/>
        </w:rPr>
        <w:t xml:space="preserve"> (poradnictwo i pośrednictwo</w:t>
      </w:r>
      <w:r>
        <w:rPr>
          <w:rFonts w:ascii="Arial" w:hAnsi="Arial" w:cs="Arial"/>
        </w:rPr>
        <w:t xml:space="preserve"> </w:t>
      </w:r>
      <w:r w:rsidRPr="00627234">
        <w:rPr>
          <w:rFonts w:ascii="Arial" w:hAnsi="Arial" w:cs="Arial"/>
          <w:spacing w:val="-4"/>
        </w:rPr>
        <w:t>pracy), pomocy psychologicznej, poradnictwa w uzyskaniu lokalu mieszkalnego;</w:t>
      </w:r>
    </w:p>
    <w:p w14:paraId="67311D24" w14:textId="20868967" w:rsidR="00D42832" w:rsidRDefault="00D42832" w:rsidP="00D169C0">
      <w:pPr>
        <w:pStyle w:val="Akapitzlist"/>
        <w:numPr>
          <w:ilvl w:val="0"/>
          <w:numId w:val="36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wsparci</w:t>
      </w:r>
      <w:r w:rsidR="009957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osób usamodzielniających się poprzez rozwój rozwiązań łączących wsparcie mieszkaniowe i usług</w:t>
      </w:r>
      <w:r w:rsidR="009957A4">
        <w:rPr>
          <w:rFonts w:ascii="Arial" w:hAnsi="Arial" w:cs="Arial"/>
        </w:rPr>
        <w:t>i</w:t>
      </w:r>
      <w:r>
        <w:rPr>
          <w:rFonts w:ascii="Arial" w:hAnsi="Arial" w:cs="Arial"/>
        </w:rPr>
        <w:t>;</w:t>
      </w:r>
    </w:p>
    <w:p w14:paraId="5B40E853" w14:textId="3CA3662C" w:rsidR="00D42832" w:rsidRDefault="00D42832" w:rsidP="00D169C0">
      <w:pPr>
        <w:pStyle w:val="Akapitzlist"/>
        <w:numPr>
          <w:ilvl w:val="0"/>
          <w:numId w:val="36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 w:rsidRPr="00627234">
        <w:rPr>
          <w:rFonts w:ascii="Arial" w:hAnsi="Arial" w:cs="Arial"/>
          <w:spacing w:val="-6"/>
        </w:rPr>
        <w:t>pomoc w przygotowaniu do usamodzielnienia dzieci i młodzieży powyżej 15 roku życia, będących w rodzinnej i instytucjonalnej pieczy zastępczej, w zakresie</w:t>
      </w:r>
      <w:r>
        <w:rPr>
          <w:rFonts w:ascii="Arial" w:hAnsi="Arial" w:cs="Arial"/>
        </w:rPr>
        <w:t xml:space="preserve"> usług aktywnej integracji o charakterze społecznym (m.in.</w:t>
      </w:r>
      <w:r w:rsidR="009957A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treningi kompetencji </w:t>
      </w:r>
      <w:r w:rsidR="00627234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umiejętności społecznych, poradnictwo, socjoterapia) i zawodowym </w:t>
      </w:r>
      <w:r w:rsidR="00627234">
        <w:rPr>
          <w:rFonts w:ascii="Arial" w:hAnsi="Arial" w:cs="Arial"/>
        </w:rPr>
        <w:br/>
      </w:r>
      <w:r>
        <w:rPr>
          <w:rFonts w:ascii="Arial" w:hAnsi="Arial" w:cs="Arial"/>
        </w:rPr>
        <w:t xml:space="preserve">(m.in. poradnictwo zawodowe, diagnoza kompetencji, pomoc w wyborze ścieżki kariery, zajęcia z </w:t>
      </w:r>
      <w:proofErr w:type="spellStart"/>
      <w:r>
        <w:rPr>
          <w:rFonts w:ascii="Arial" w:hAnsi="Arial" w:cs="Arial"/>
        </w:rPr>
        <w:t>zawodoznawstwa</w:t>
      </w:r>
      <w:proofErr w:type="spellEnd"/>
      <w:r>
        <w:rPr>
          <w:rFonts w:ascii="Arial" w:hAnsi="Arial" w:cs="Arial"/>
        </w:rPr>
        <w:t xml:space="preserve">, warsztaty motywacyjne i aktywizujące do </w:t>
      </w:r>
      <w:r w:rsidRPr="00627234">
        <w:rPr>
          <w:rFonts w:ascii="Arial" w:hAnsi="Arial" w:cs="Arial"/>
          <w:spacing w:val="-4"/>
        </w:rPr>
        <w:t>podjęcia pracy i zmiany swojej sytuacji, warsztaty z zakresu przedsiębiorczości);</w:t>
      </w:r>
    </w:p>
    <w:p w14:paraId="0FD47932" w14:textId="3023674C" w:rsidR="007869D6" w:rsidRDefault="00D42832" w:rsidP="00D169C0">
      <w:pPr>
        <w:pStyle w:val="Akapitzlist"/>
        <w:numPr>
          <w:ilvl w:val="0"/>
          <w:numId w:val="36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usługi aktywnej integracji o charakterze społecznym (m.in.</w:t>
      </w:r>
      <w:r w:rsidR="009957A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treningi kompetencji i umiejętności społecznych, poradnictwo, socjoterapia), których celem jest nabycie, przy</w:t>
      </w:r>
      <w:r w:rsidR="007869D6">
        <w:rPr>
          <w:rFonts w:ascii="Arial" w:hAnsi="Arial" w:cs="Arial"/>
        </w:rPr>
        <w:t>wrócenie lub wzmocnienie kompetencji społecznych dla dzieci poniżej 15 roku życia będących w rodzinnej i instytucjonalnej pieczy zastępczej;</w:t>
      </w:r>
    </w:p>
    <w:p w14:paraId="7474EB95" w14:textId="5C692C56" w:rsidR="007869D6" w:rsidRDefault="007869D6" w:rsidP="00D169C0">
      <w:pPr>
        <w:pStyle w:val="Akapitzlist"/>
        <w:numPr>
          <w:ilvl w:val="0"/>
          <w:numId w:val="36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 w:rsidRPr="00627234">
        <w:rPr>
          <w:rFonts w:ascii="Arial" w:hAnsi="Arial" w:cs="Arial"/>
          <w:spacing w:val="-6"/>
        </w:rPr>
        <w:t>działania wspierające rodzinną pieczę zastępczą wynikające z ustawy o wspieraniu</w:t>
      </w:r>
      <w:r>
        <w:rPr>
          <w:rFonts w:ascii="Arial" w:hAnsi="Arial" w:cs="Arial"/>
        </w:rPr>
        <w:t xml:space="preserve"> rodziny i systemie pieczy zastępczej w zakresie dofinansowań i świadczeń wskazanych jako dodatkowe w art. 83 ustawy (w przypadku braku możliwości finansowania przez organizatora pieczy zastępczej</w:t>
      </w:r>
      <w:r w:rsidR="004D5E6D">
        <w:rPr>
          <w:rFonts w:ascii="Arial" w:hAnsi="Arial" w:cs="Arial"/>
        </w:rPr>
        <w:t>,</w:t>
      </w:r>
      <w:r w:rsidR="004D5E6D" w:rsidRPr="004D5E6D">
        <w:rPr>
          <w:rFonts w:ascii="Arial" w:hAnsi="Arial" w:cs="Arial"/>
          <w:sz w:val="24"/>
          <w:szCs w:val="24"/>
        </w:rPr>
        <w:t xml:space="preserve"> </w:t>
      </w:r>
      <w:r w:rsidR="004D5E6D" w:rsidRPr="00DD60E1">
        <w:rPr>
          <w:rFonts w:ascii="Arial" w:hAnsi="Arial" w:cs="Arial"/>
          <w:sz w:val="24"/>
          <w:szCs w:val="24"/>
        </w:rPr>
        <w:t>działania te mogą być realizowane jedynie jako uzupełnienie kompleksowych projektów wspierających rodzinną pieczę zastępczą</w:t>
      </w:r>
      <w:r>
        <w:rPr>
          <w:rFonts w:ascii="Arial" w:hAnsi="Arial" w:cs="Arial"/>
        </w:rPr>
        <w:t>);</w:t>
      </w:r>
    </w:p>
    <w:p w14:paraId="08994B31" w14:textId="11B8099B" w:rsidR="007869D6" w:rsidRDefault="007869D6" w:rsidP="00D169C0">
      <w:pPr>
        <w:pStyle w:val="Akapitzlist"/>
        <w:numPr>
          <w:ilvl w:val="0"/>
          <w:numId w:val="36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9957A4">
        <w:rPr>
          <w:rFonts w:ascii="Arial" w:hAnsi="Arial" w:cs="Arial"/>
        </w:rPr>
        <w:t>ow</w:t>
      </w:r>
      <w:r>
        <w:rPr>
          <w:rFonts w:ascii="Arial" w:hAnsi="Arial" w:cs="Arial"/>
        </w:rPr>
        <w:t>adzenie poradnictwa (m.in. psychologicznego, pedagogicznego, specjalistycznego) dla osób sprawujących rodzinn</w:t>
      </w:r>
      <w:r w:rsidR="009957A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pieczę zastępczą i ich dzieci oraz dzieci umieszczonych w pieczy zastępczej;</w:t>
      </w:r>
    </w:p>
    <w:p w14:paraId="579A9BD9" w14:textId="7B775957" w:rsidR="007279F8" w:rsidRDefault="007869D6" w:rsidP="00D169C0">
      <w:pPr>
        <w:pStyle w:val="Akapitzlist"/>
        <w:numPr>
          <w:ilvl w:val="0"/>
          <w:numId w:val="36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finansowanie rodzinom zastępczym i prowadzącym rodzinne domy dziecka  </w:t>
      </w:r>
      <w:r w:rsidRPr="00627234">
        <w:rPr>
          <w:rFonts w:ascii="Arial" w:hAnsi="Arial" w:cs="Arial"/>
          <w:spacing w:val="-6"/>
        </w:rPr>
        <w:t>usług specjalistycznej pomocy</w:t>
      </w:r>
      <w:r w:rsidR="00D62459" w:rsidRPr="00627234">
        <w:rPr>
          <w:rFonts w:ascii="Arial" w:hAnsi="Arial" w:cs="Arial"/>
          <w:spacing w:val="-6"/>
        </w:rPr>
        <w:t xml:space="preserve"> dla dzieci, w tym psychologicznej</w:t>
      </w:r>
      <w:r w:rsidR="00B97601" w:rsidRPr="00627234">
        <w:rPr>
          <w:rFonts w:ascii="Arial" w:hAnsi="Arial" w:cs="Arial"/>
          <w:spacing w:val="-6"/>
        </w:rPr>
        <w:t xml:space="preserve"> i</w:t>
      </w:r>
      <w:r w:rsidR="00D62459" w:rsidRPr="00627234">
        <w:rPr>
          <w:rFonts w:ascii="Arial" w:hAnsi="Arial" w:cs="Arial"/>
          <w:spacing w:val="-6"/>
        </w:rPr>
        <w:t xml:space="preserve"> reedukacyjnej</w:t>
      </w:r>
      <w:r w:rsidR="007279F8" w:rsidRPr="00627234">
        <w:rPr>
          <w:rFonts w:ascii="Arial" w:hAnsi="Arial" w:cs="Arial"/>
          <w:spacing w:val="-6"/>
        </w:rPr>
        <w:t>;</w:t>
      </w:r>
    </w:p>
    <w:p w14:paraId="47390D1A" w14:textId="5DEB8750" w:rsidR="000D36A4" w:rsidRDefault="007279F8" w:rsidP="00493F5E">
      <w:pPr>
        <w:pStyle w:val="Akapitzlist"/>
        <w:numPr>
          <w:ilvl w:val="0"/>
          <w:numId w:val="36"/>
        </w:numPr>
        <w:autoSpaceDN/>
        <w:spacing w:before="60" w:after="60" w:line="360" w:lineRule="auto"/>
        <w:ind w:left="714" w:hanging="357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zatrudnienie osoby do pomocy przy sprawowaniu opieki nad dziećmi i przy pracach gospodarskich, przyznawanej osobom sprawującym rodzinn</w:t>
      </w:r>
      <w:r w:rsidR="00B9760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pieczę </w:t>
      </w:r>
      <w:r w:rsidRPr="00627234">
        <w:rPr>
          <w:rFonts w:ascii="Arial" w:hAnsi="Arial" w:cs="Arial"/>
          <w:spacing w:val="-6"/>
        </w:rPr>
        <w:t>zastępczą na podstawie ustawy o wspieraniu rodziny i systemie pieczy zastępczej</w:t>
      </w:r>
      <w:r>
        <w:rPr>
          <w:rFonts w:ascii="Arial" w:hAnsi="Arial" w:cs="Arial"/>
        </w:rPr>
        <w:t xml:space="preserve"> w celu umożliwienia osobom sprawującym rodzinną pieczę zastępczą</w:t>
      </w:r>
      <w:r w:rsidR="000D36A4">
        <w:rPr>
          <w:rFonts w:ascii="Arial" w:hAnsi="Arial" w:cs="Arial"/>
        </w:rPr>
        <w:t xml:space="preserve"> udział </w:t>
      </w:r>
      <w:r w:rsidR="00627234">
        <w:rPr>
          <w:rFonts w:ascii="Arial" w:hAnsi="Arial" w:cs="Arial"/>
        </w:rPr>
        <w:br/>
      </w:r>
      <w:r w:rsidR="000D36A4">
        <w:rPr>
          <w:rFonts w:ascii="Arial" w:hAnsi="Arial" w:cs="Arial"/>
        </w:rPr>
        <w:t>w innych formach wsparcia w ramach projektu;</w:t>
      </w:r>
    </w:p>
    <w:p w14:paraId="6BED1FB8" w14:textId="566A7517" w:rsidR="000D36A4" w:rsidRDefault="000D36A4" w:rsidP="00D169C0">
      <w:pPr>
        <w:pStyle w:val="Akapitzlist"/>
        <w:numPr>
          <w:ilvl w:val="0"/>
          <w:numId w:val="36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 w:rsidRPr="00627234">
        <w:rPr>
          <w:rFonts w:ascii="Arial" w:hAnsi="Arial" w:cs="Arial"/>
          <w:spacing w:val="-4"/>
        </w:rPr>
        <w:t>zapewnianie pomocy i wsparcia osobom sprawującym rodzinn</w:t>
      </w:r>
      <w:r w:rsidR="007B38CB" w:rsidRPr="00627234">
        <w:rPr>
          <w:rFonts w:ascii="Arial" w:hAnsi="Arial" w:cs="Arial"/>
          <w:spacing w:val="-4"/>
        </w:rPr>
        <w:t>ą</w:t>
      </w:r>
      <w:r w:rsidRPr="00627234">
        <w:rPr>
          <w:rFonts w:ascii="Arial" w:hAnsi="Arial" w:cs="Arial"/>
          <w:spacing w:val="-4"/>
        </w:rPr>
        <w:t xml:space="preserve"> pieczę zastępczą</w:t>
      </w:r>
      <w:r>
        <w:rPr>
          <w:rFonts w:ascii="Arial" w:hAnsi="Arial" w:cs="Arial"/>
        </w:rPr>
        <w:t xml:space="preserve"> w ramach grup wsparcia;</w:t>
      </w:r>
    </w:p>
    <w:p w14:paraId="1039854C" w14:textId="77777777" w:rsidR="000D36A4" w:rsidRDefault="000D36A4" w:rsidP="00D169C0">
      <w:pPr>
        <w:pStyle w:val="Akapitzlist"/>
        <w:numPr>
          <w:ilvl w:val="0"/>
          <w:numId w:val="36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organizowanie pomocy wolontariuszy dla rodzin zastępczych oraz rodzinnych domów dziecka;</w:t>
      </w:r>
    </w:p>
    <w:p w14:paraId="517E1F48" w14:textId="77777777" w:rsidR="000D36A4" w:rsidRDefault="000D36A4" w:rsidP="00D169C0">
      <w:pPr>
        <w:pStyle w:val="Akapitzlist"/>
        <w:numPr>
          <w:ilvl w:val="0"/>
          <w:numId w:val="36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pomoc prawna dla osób sprawujących rodzinną pieczę zastępczą;</w:t>
      </w:r>
    </w:p>
    <w:p w14:paraId="0B6907D2" w14:textId="2F8F09B4" w:rsidR="004019EB" w:rsidRPr="006D4268" w:rsidRDefault="000D36A4" w:rsidP="00627234">
      <w:pPr>
        <w:pStyle w:val="Akapitzlist"/>
        <w:numPr>
          <w:ilvl w:val="0"/>
          <w:numId w:val="36"/>
        </w:numPr>
        <w:autoSpaceDN/>
        <w:spacing w:before="60" w:after="240" w:line="360" w:lineRule="auto"/>
        <w:ind w:left="714" w:hanging="357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działania </w:t>
      </w:r>
      <w:proofErr w:type="spellStart"/>
      <w:r>
        <w:rPr>
          <w:rFonts w:ascii="Arial" w:hAnsi="Arial" w:cs="Arial"/>
        </w:rPr>
        <w:t>edukacyjno</w:t>
      </w:r>
      <w:proofErr w:type="spellEnd"/>
      <w:r>
        <w:rPr>
          <w:rFonts w:ascii="Arial" w:hAnsi="Arial" w:cs="Arial"/>
        </w:rPr>
        <w:t xml:space="preserve"> – informacyjne w zakresie propagowania idei pieczy </w:t>
      </w:r>
      <w:r w:rsidRPr="00627234">
        <w:rPr>
          <w:rFonts w:ascii="Arial" w:hAnsi="Arial" w:cs="Arial"/>
        </w:rPr>
        <w:t>zastępczej oraz promowania idei rodzicielstwa zastępczego (jako element wsparcia).</w:t>
      </w:r>
      <w:r>
        <w:rPr>
          <w:rFonts w:ascii="Arial" w:hAnsi="Arial" w:cs="Arial"/>
        </w:rPr>
        <w:t xml:space="preserve"> </w:t>
      </w:r>
      <w:r w:rsidR="007279F8">
        <w:rPr>
          <w:rFonts w:ascii="Arial" w:hAnsi="Arial" w:cs="Arial"/>
        </w:rPr>
        <w:t xml:space="preserve">  </w:t>
      </w:r>
      <w:r w:rsidR="007869D6">
        <w:rPr>
          <w:rFonts w:ascii="Arial" w:hAnsi="Arial" w:cs="Arial"/>
        </w:rPr>
        <w:t xml:space="preserve"> </w:t>
      </w:r>
      <w:r w:rsidR="00D42832">
        <w:rPr>
          <w:rFonts w:ascii="Arial" w:hAnsi="Arial" w:cs="Arial"/>
        </w:rPr>
        <w:t xml:space="preserve">     </w:t>
      </w:r>
      <w:r w:rsidR="004019EB" w:rsidRPr="006D4268">
        <w:rPr>
          <w:rFonts w:ascii="Arial" w:hAnsi="Arial" w:cs="Arial"/>
        </w:rPr>
        <w:t xml:space="preserve"> </w:t>
      </w:r>
    </w:p>
    <w:p w14:paraId="17F03D00" w14:textId="159EB495" w:rsidR="00E84686" w:rsidRPr="00E84686" w:rsidRDefault="00E84686" w:rsidP="00E84686">
      <w:pPr>
        <w:widowControl/>
        <w:autoSpaceDN/>
        <w:spacing w:before="60" w:after="60" w:line="360" w:lineRule="auto"/>
        <w:textAlignment w:val="auto"/>
        <w:rPr>
          <w:rFonts w:ascii="Arial" w:hAnsi="Arial" w:cs="Arial"/>
        </w:rPr>
      </w:pPr>
      <w:r w:rsidRPr="00E84686">
        <w:rPr>
          <w:rFonts w:ascii="Arial" w:hAnsi="Arial" w:cs="Arial"/>
        </w:rPr>
        <w:t>•</w:t>
      </w:r>
      <w:r w:rsidR="007C22D4">
        <w:rPr>
          <w:rFonts w:ascii="Arial" w:hAnsi="Arial" w:cs="Arial"/>
        </w:rPr>
        <w:t xml:space="preserve">  </w:t>
      </w:r>
      <w:r w:rsidRPr="007C22D4">
        <w:rPr>
          <w:rFonts w:ascii="Arial" w:hAnsi="Arial" w:cs="Arial"/>
          <w:b/>
          <w:bCs/>
        </w:rPr>
        <w:t>7.8.C Rozwój usług społecznych w zakresie przeciwdziałania przemocy</w:t>
      </w:r>
      <w:r w:rsidRPr="00E84686">
        <w:rPr>
          <w:rFonts w:ascii="Arial" w:hAnsi="Arial" w:cs="Arial"/>
        </w:rPr>
        <w:t xml:space="preserve">  </w:t>
      </w:r>
    </w:p>
    <w:p w14:paraId="7660D714" w14:textId="77777777" w:rsidR="00E84686" w:rsidRPr="00E84686" w:rsidRDefault="00E84686" w:rsidP="00E84686">
      <w:pPr>
        <w:widowControl/>
        <w:autoSpaceDN/>
        <w:spacing w:before="60" w:after="60" w:line="360" w:lineRule="auto"/>
        <w:textAlignment w:val="auto"/>
        <w:rPr>
          <w:rFonts w:ascii="Arial" w:hAnsi="Arial" w:cs="Arial"/>
        </w:rPr>
      </w:pPr>
      <w:r w:rsidRPr="00E84686">
        <w:rPr>
          <w:rFonts w:ascii="Arial" w:hAnsi="Arial" w:cs="Arial"/>
        </w:rPr>
        <w:t>Zakres wsparcia:</w:t>
      </w:r>
    </w:p>
    <w:p w14:paraId="7C280F4D" w14:textId="07DE1A3D" w:rsidR="00E84686" w:rsidRPr="00493F5E" w:rsidRDefault="00E84686" w:rsidP="00E84686">
      <w:pPr>
        <w:widowControl/>
        <w:autoSpaceDN/>
        <w:spacing w:before="60" w:after="60" w:line="360" w:lineRule="auto"/>
        <w:textAlignment w:val="auto"/>
        <w:rPr>
          <w:rFonts w:ascii="Arial" w:hAnsi="Arial" w:cs="Arial"/>
        </w:rPr>
      </w:pPr>
      <w:r w:rsidRPr="00493F5E">
        <w:rPr>
          <w:rFonts w:ascii="Arial" w:hAnsi="Arial" w:cs="Arial"/>
        </w:rPr>
        <w:t>Działania w zakresie rozwoju interwencji kryzysowej oraz przeciwdziałania przemocy domowej</w:t>
      </w:r>
      <w:r w:rsidR="000D36A4" w:rsidRPr="00493F5E">
        <w:rPr>
          <w:rFonts w:ascii="Arial" w:hAnsi="Arial" w:cs="Arial"/>
        </w:rPr>
        <w:t>:</w:t>
      </w:r>
    </w:p>
    <w:p w14:paraId="4CA1C74A" w14:textId="3EEE6B0B" w:rsidR="000D36A4" w:rsidRPr="00493F5E" w:rsidRDefault="000D36A4" w:rsidP="000D36A4">
      <w:pPr>
        <w:pStyle w:val="Akapitzlist"/>
        <w:numPr>
          <w:ilvl w:val="0"/>
          <w:numId w:val="37"/>
        </w:numPr>
        <w:autoSpaceDN/>
        <w:spacing w:before="60" w:after="60" w:line="360" w:lineRule="auto"/>
        <w:textAlignment w:val="auto"/>
        <w:rPr>
          <w:rFonts w:ascii="Arial" w:hAnsi="Arial" w:cs="Arial"/>
          <w:sz w:val="24"/>
          <w:szCs w:val="24"/>
        </w:rPr>
      </w:pPr>
      <w:r w:rsidRPr="00493F5E">
        <w:rPr>
          <w:rFonts w:ascii="Arial" w:hAnsi="Arial" w:cs="Arial"/>
          <w:sz w:val="24"/>
          <w:szCs w:val="24"/>
        </w:rPr>
        <w:lastRenderedPageBreak/>
        <w:t>tworzenie i rozwój ośrodków interwencji kryzysowej</w:t>
      </w:r>
      <w:r w:rsidR="005C7895" w:rsidRPr="00493F5E">
        <w:rPr>
          <w:rFonts w:ascii="Arial" w:hAnsi="Arial" w:cs="Arial"/>
          <w:sz w:val="24"/>
          <w:szCs w:val="24"/>
        </w:rPr>
        <w:t xml:space="preserve"> (w tym schronienia, które musi być zgodne z ideą </w:t>
      </w:r>
      <w:proofErr w:type="spellStart"/>
      <w:r w:rsidR="005C7895" w:rsidRPr="00493F5E">
        <w:rPr>
          <w:rFonts w:ascii="Arial" w:hAnsi="Arial" w:cs="Arial"/>
          <w:sz w:val="24"/>
          <w:szCs w:val="24"/>
        </w:rPr>
        <w:t>deinstytucjonalizacji</w:t>
      </w:r>
      <w:proofErr w:type="spellEnd"/>
      <w:r w:rsidR="005C7895" w:rsidRPr="00493F5E">
        <w:rPr>
          <w:rFonts w:ascii="Arial" w:hAnsi="Arial" w:cs="Arial"/>
          <w:sz w:val="24"/>
          <w:szCs w:val="24"/>
        </w:rPr>
        <w:t>, czyli łączna liczba miejsc całodobowego pobytu nie może być większa niż 8)</w:t>
      </w:r>
      <w:r w:rsidRPr="00493F5E">
        <w:rPr>
          <w:rFonts w:ascii="Arial" w:hAnsi="Arial" w:cs="Arial"/>
          <w:sz w:val="24"/>
          <w:szCs w:val="24"/>
        </w:rPr>
        <w:t>;</w:t>
      </w:r>
    </w:p>
    <w:p w14:paraId="0D6CEA8C" w14:textId="77777777" w:rsidR="00283D0C" w:rsidRPr="00493F5E" w:rsidRDefault="00283D0C" w:rsidP="00283D0C">
      <w:pPr>
        <w:pStyle w:val="Akapitzlist"/>
        <w:autoSpaceDN/>
        <w:spacing w:before="60" w:after="60" w:line="360" w:lineRule="auto"/>
        <w:textAlignment w:val="auto"/>
        <w:rPr>
          <w:rFonts w:ascii="Arial" w:hAnsi="Arial" w:cs="Arial"/>
          <w:b/>
          <w:bCs/>
          <w:sz w:val="24"/>
          <w:szCs w:val="24"/>
        </w:rPr>
      </w:pPr>
      <w:r w:rsidRPr="00493F5E">
        <w:rPr>
          <w:rFonts w:ascii="Arial" w:hAnsi="Arial" w:cs="Arial"/>
          <w:b/>
          <w:bCs/>
          <w:sz w:val="24"/>
          <w:szCs w:val="24"/>
        </w:rPr>
        <w:t>UWAGA:</w:t>
      </w:r>
    </w:p>
    <w:p w14:paraId="5B8D52FF" w14:textId="1620F8CA" w:rsidR="00283D0C" w:rsidRPr="00493F5E" w:rsidRDefault="00283D0C" w:rsidP="00493F5E">
      <w:pPr>
        <w:pStyle w:val="Akapitzlist"/>
        <w:autoSpaceDN/>
        <w:spacing w:before="60" w:after="120" w:line="360" w:lineRule="auto"/>
        <w:textAlignment w:val="auto"/>
        <w:rPr>
          <w:rFonts w:ascii="Arial" w:hAnsi="Arial" w:cs="Arial"/>
          <w:b/>
          <w:bCs/>
          <w:sz w:val="24"/>
          <w:szCs w:val="24"/>
        </w:rPr>
      </w:pPr>
      <w:r w:rsidRPr="00493F5E">
        <w:rPr>
          <w:rFonts w:ascii="Arial" w:hAnsi="Arial" w:cs="Arial"/>
          <w:b/>
          <w:bCs/>
          <w:sz w:val="24"/>
          <w:szCs w:val="24"/>
        </w:rPr>
        <w:t>W przypadku tej formy wsparcia należy zachować także pozostałe zasady świadczenia usług w społeczności lokalnej</w:t>
      </w:r>
      <w:r w:rsidR="00493F5E" w:rsidRPr="00493F5E">
        <w:rPr>
          <w:rFonts w:ascii="Arial" w:hAnsi="Arial" w:cs="Arial"/>
          <w:b/>
          <w:bCs/>
          <w:sz w:val="24"/>
          <w:szCs w:val="24"/>
        </w:rPr>
        <w:t>,</w:t>
      </w:r>
      <w:r w:rsidRPr="00493F5E">
        <w:rPr>
          <w:rFonts w:ascii="Arial" w:hAnsi="Arial" w:cs="Arial"/>
          <w:b/>
          <w:bCs/>
          <w:sz w:val="24"/>
          <w:szCs w:val="24"/>
        </w:rPr>
        <w:t xml:space="preserve"> tj. cechy usług wskazane w literach a-d w definicji usług świadczonych w społeczności lokalnej</w:t>
      </w:r>
      <w:r w:rsidR="00493F5E" w:rsidRPr="00493F5E">
        <w:rPr>
          <w:rFonts w:ascii="Arial" w:hAnsi="Arial" w:cs="Arial"/>
          <w:b/>
          <w:bCs/>
          <w:sz w:val="24"/>
          <w:szCs w:val="24"/>
        </w:rPr>
        <w:t>.</w:t>
      </w:r>
    </w:p>
    <w:p w14:paraId="67A28CFC" w14:textId="1ECF27E5" w:rsidR="000D36A4" w:rsidRPr="00493F5E" w:rsidRDefault="000D36A4" w:rsidP="000D36A4">
      <w:pPr>
        <w:pStyle w:val="Akapitzlist"/>
        <w:numPr>
          <w:ilvl w:val="0"/>
          <w:numId w:val="37"/>
        </w:numPr>
        <w:autoSpaceDN/>
        <w:spacing w:before="60" w:after="60" w:line="360" w:lineRule="auto"/>
        <w:textAlignment w:val="auto"/>
        <w:rPr>
          <w:rFonts w:ascii="Arial" w:hAnsi="Arial" w:cs="Arial"/>
          <w:sz w:val="24"/>
          <w:szCs w:val="24"/>
        </w:rPr>
      </w:pPr>
      <w:r w:rsidRPr="00493F5E">
        <w:rPr>
          <w:rFonts w:ascii="Arial" w:hAnsi="Arial" w:cs="Arial"/>
          <w:sz w:val="24"/>
          <w:szCs w:val="24"/>
        </w:rPr>
        <w:t>zapewnienie dostępu do usług dla osób w sytuacjach kryzysowych (w tym m.in. poradnictwo psychologiczne, poradnictwo socjalne, konsultacje z terapeutą, grupy wsparcia, konsultacje prawne, telefony zaufania);</w:t>
      </w:r>
    </w:p>
    <w:p w14:paraId="03941F81" w14:textId="5A41BBAA" w:rsidR="000D36A4" w:rsidRPr="000D36A4" w:rsidRDefault="000D36A4" w:rsidP="000D36A4">
      <w:pPr>
        <w:pStyle w:val="Akapitzlist"/>
        <w:numPr>
          <w:ilvl w:val="0"/>
          <w:numId w:val="37"/>
        </w:numPr>
        <w:autoSpaceDN/>
        <w:spacing w:before="60" w:after="60" w:line="360" w:lineRule="auto"/>
        <w:textAlignment w:val="auto"/>
        <w:rPr>
          <w:rFonts w:ascii="Arial" w:hAnsi="Arial" w:cs="Arial"/>
        </w:rPr>
      </w:pPr>
      <w:r w:rsidRPr="00493F5E">
        <w:rPr>
          <w:rFonts w:ascii="Arial" w:hAnsi="Arial" w:cs="Arial"/>
          <w:sz w:val="24"/>
          <w:szCs w:val="24"/>
        </w:rPr>
        <w:t>działania mające na celu poprawę</w:t>
      </w:r>
      <w:r>
        <w:rPr>
          <w:rFonts w:ascii="Arial" w:hAnsi="Arial" w:cs="Arial"/>
        </w:rPr>
        <w:t xml:space="preserve"> kompetencji w zakresie spędzania czasu wolnego i rekreacji oraz uczestnictwa w kulturze (jako element wsparcia </w:t>
      </w:r>
      <w:r w:rsidRPr="000A45B3">
        <w:rPr>
          <w:rFonts w:ascii="Arial" w:hAnsi="Arial" w:cs="Arial"/>
          <w:spacing w:val="-4"/>
        </w:rPr>
        <w:t>kierowany głównie do dzieci i ich rodziców/opiekunów w celu wzmacniania więzi)</w:t>
      </w:r>
      <w:r w:rsidR="005C034D" w:rsidRPr="000A45B3">
        <w:rPr>
          <w:rFonts w:ascii="Arial" w:hAnsi="Arial" w:cs="Arial"/>
          <w:spacing w:val="-4"/>
        </w:rPr>
        <w:t>.</w:t>
      </w:r>
      <w:r>
        <w:rPr>
          <w:rFonts w:ascii="Arial" w:hAnsi="Arial" w:cs="Arial"/>
        </w:rPr>
        <w:t xml:space="preserve">   </w:t>
      </w:r>
    </w:p>
    <w:p w14:paraId="075A71D9" w14:textId="360CFEE1" w:rsidR="00283D0C" w:rsidRDefault="00283D0C" w:rsidP="004019EB">
      <w:pPr>
        <w:tabs>
          <w:tab w:val="left" w:pos="3572"/>
        </w:tabs>
        <w:spacing w:before="240" w:line="360" w:lineRule="auto"/>
        <w:rPr>
          <w:rFonts w:ascii="Arial" w:hAnsi="Arial" w:cs="Arial"/>
          <w:bCs/>
        </w:rPr>
      </w:pPr>
      <w:r w:rsidRPr="00283D0C">
        <w:rPr>
          <w:rFonts w:ascii="Arial" w:hAnsi="Arial" w:cs="Arial"/>
          <w:bCs/>
        </w:rPr>
        <w:t>Zaplanowany we wniosku zakres wsparcia musi być zgodny z R</w:t>
      </w:r>
      <w:r w:rsidR="00493F5E">
        <w:rPr>
          <w:rFonts w:ascii="Arial" w:hAnsi="Arial" w:cs="Arial"/>
          <w:bCs/>
        </w:rPr>
        <w:t xml:space="preserve">egionalnym </w:t>
      </w:r>
      <w:r w:rsidRPr="00283D0C">
        <w:rPr>
          <w:rFonts w:ascii="Arial" w:hAnsi="Arial" w:cs="Arial"/>
          <w:bCs/>
        </w:rPr>
        <w:t>P</w:t>
      </w:r>
      <w:r w:rsidR="00493F5E">
        <w:rPr>
          <w:rFonts w:ascii="Arial" w:hAnsi="Arial" w:cs="Arial"/>
          <w:bCs/>
        </w:rPr>
        <w:t>lanem Rozwoju Usług Społecznych (RPDI)</w:t>
      </w:r>
      <w:r w:rsidRPr="00283D0C">
        <w:rPr>
          <w:rFonts w:ascii="Arial" w:hAnsi="Arial" w:cs="Arial"/>
          <w:bCs/>
        </w:rPr>
        <w:t xml:space="preserve">. Oznacza to, że działania w ramach projektu muszą być zgodne </w:t>
      </w:r>
      <w:r w:rsidR="000A45B3">
        <w:rPr>
          <w:rFonts w:ascii="Arial" w:hAnsi="Arial" w:cs="Arial"/>
          <w:bCs/>
        </w:rPr>
        <w:br/>
      </w:r>
      <w:r w:rsidRPr="00283D0C">
        <w:rPr>
          <w:rFonts w:ascii="Arial" w:hAnsi="Arial" w:cs="Arial"/>
          <w:bCs/>
        </w:rPr>
        <w:t xml:space="preserve">z zasadą </w:t>
      </w:r>
      <w:proofErr w:type="spellStart"/>
      <w:r w:rsidRPr="00283D0C">
        <w:rPr>
          <w:rFonts w:ascii="Arial" w:hAnsi="Arial" w:cs="Arial"/>
          <w:bCs/>
        </w:rPr>
        <w:t>deinstytucjonalizacji</w:t>
      </w:r>
      <w:proofErr w:type="spellEnd"/>
      <w:r w:rsidRPr="00283D0C">
        <w:rPr>
          <w:rFonts w:ascii="Arial" w:hAnsi="Arial" w:cs="Arial"/>
          <w:bCs/>
        </w:rPr>
        <w:t xml:space="preserve"> oraz przyczyniać się do realizacji celów RPDI. Zakres projektu musi się wpisywać w ogólne działania opisane w RPDI, a zakres oferowanego wsparcia nie może wykraczać poza SZOP FEDS 2021- 2027 i Regulamin</w:t>
      </w:r>
      <w:r w:rsidR="00493F5E">
        <w:rPr>
          <w:rFonts w:ascii="Arial" w:hAnsi="Arial" w:cs="Arial"/>
          <w:bCs/>
        </w:rPr>
        <w:t xml:space="preserve"> wyboru projektów</w:t>
      </w:r>
      <w:r w:rsidRPr="00283D0C">
        <w:rPr>
          <w:rFonts w:ascii="Arial" w:hAnsi="Arial" w:cs="Arial"/>
          <w:bCs/>
        </w:rPr>
        <w:t>.</w:t>
      </w:r>
    </w:p>
    <w:p w14:paraId="0E8D9A5A" w14:textId="543AD002" w:rsidR="002D6956" w:rsidRPr="00523A1C" w:rsidRDefault="002D6956" w:rsidP="00172480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Termin, od którego można składać wnioski:</w:t>
      </w:r>
    </w:p>
    <w:p w14:paraId="69672BC2" w14:textId="5CD6C22B" w:rsidR="002D6956" w:rsidRPr="00523A1C" w:rsidRDefault="00622706" w:rsidP="00172480">
      <w:pPr>
        <w:tabs>
          <w:tab w:val="left" w:pos="35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C034D">
        <w:rPr>
          <w:rFonts w:ascii="Arial" w:hAnsi="Arial" w:cs="Arial"/>
        </w:rPr>
        <w:t>6</w:t>
      </w:r>
      <w:r w:rsidR="00635D59" w:rsidRPr="00523A1C">
        <w:rPr>
          <w:rFonts w:ascii="Arial" w:hAnsi="Arial" w:cs="Arial"/>
        </w:rPr>
        <w:t>.</w:t>
      </w:r>
      <w:r w:rsidR="00743FBF">
        <w:rPr>
          <w:rFonts w:ascii="Arial" w:hAnsi="Arial" w:cs="Arial"/>
        </w:rPr>
        <w:t>0</w:t>
      </w:r>
      <w:r w:rsidR="005C034D">
        <w:rPr>
          <w:rFonts w:ascii="Arial" w:hAnsi="Arial" w:cs="Arial"/>
        </w:rPr>
        <w:t>3</w:t>
      </w:r>
      <w:r w:rsidR="00635D59" w:rsidRPr="00523A1C">
        <w:rPr>
          <w:rFonts w:ascii="Arial" w:hAnsi="Arial" w:cs="Arial"/>
        </w:rPr>
        <w:t>.202</w:t>
      </w:r>
      <w:r w:rsidR="00743FBF">
        <w:rPr>
          <w:rFonts w:ascii="Arial" w:hAnsi="Arial" w:cs="Arial"/>
        </w:rPr>
        <w:t>5</w:t>
      </w:r>
      <w:r w:rsidR="00635D59" w:rsidRPr="00523A1C">
        <w:rPr>
          <w:rFonts w:ascii="Arial" w:hAnsi="Arial" w:cs="Arial"/>
        </w:rPr>
        <w:t xml:space="preserve"> r. od godziny 00:00:01</w:t>
      </w:r>
    </w:p>
    <w:p w14:paraId="3606B31A" w14:textId="77777777" w:rsidR="002D6956" w:rsidRPr="00523A1C" w:rsidRDefault="002D6956" w:rsidP="00172480">
      <w:pPr>
        <w:tabs>
          <w:tab w:val="left" w:pos="3572"/>
        </w:tabs>
        <w:spacing w:before="12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Termin, do którego można składać wnioski:</w:t>
      </w:r>
    </w:p>
    <w:p w14:paraId="3A11CF6D" w14:textId="1A49A526" w:rsidR="002D6956" w:rsidRPr="00523A1C" w:rsidRDefault="005C034D" w:rsidP="00172480">
      <w:pPr>
        <w:tabs>
          <w:tab w:val="left" w:pos="35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711E7" w:rsidRPr="00523A1C">
        <w:rPr>
          <w:rFonts w:ascii="Arial" w:hAnsi="Arial" w:cs="Arial"/>
        </w:rPr>
        <w:t>.</w:t>
      </w:r>
      <w:r w:rsidR="00401A4D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541740" w:rsidRPr="00523A1C">
        <w:rPr>
          <w:rFonts w:ascii="Arial" w:hAnsi="Arial" w:cs="Arial"/>
        </w:rPr>
        <w:t>.202</w:t>
      </w:r>
      <w:r w:rsidR="00BE7C2C">
        <w:rPr>
          <w:rFonts w:ascii="Arial" w:hAnsi="Arial" w:cs="Arial"/>
        </w:rPr>
        <w:t>5</w:t>
      </w:r>
      <w:r w:rsidR="00541740" w:rsidRPr="00523A1C">
        <w:rPr>
          <w:rFonts w:ascii="Arial" w:hAnsi="Arial" w:cs="Arial"/>
        </w:rPr>
        <w:t xml:space="preserve"> r. do godziny 23:59:59</w:t>
      </w:r>
    </w:p>
    <w:p w14:paraId="584F606A" w14:textId="77777777" w:rsidR="00027A38" w:rsidRPr="00523A1C" w:rsidRDefault="002D6956" w:rsidP="00172480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Planowany termin rozstrzygnięcia </w:t>
      </w:r>
      <w:r w:rsidR="00F53A8C" w:rsidRPr="00523A1C">
        <w:rPr>
          <w:rFonts w:ascii="Arial" w:hAnsi="Arial" w:cs="Arial"/>
          <w:b/>
        </w:rPr>
        <w:t>naboru</w:t>
      </w:r>
      <w:r w:rsidRPr="00523A1C">
        <w:rPr>
          <w:rFonts w:ascii="Arial" w:hAnsi="Arial" w:cs="Arial"/>
          <w:b/>
        </w:rPr>
        <w:t>:</w:t>
      </w:r>
    </w:p>
    <w:p w14:paraId="783297D9" w14:textId="2DFEAA5D" w:rsidR="00027A38" w:rsidRPr="00523A1C" w:rsidRDefault="004D5E6D" w:rsidP="00135582">
      <w:pPr>
        <w:tabs>
          <w:tab w:val="left" w:pos="3572"/>
        </w:tabs>
        <w:spacing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Październik 2025 r. </w:t>
      </w:r>
    </w:p>
    <w:p w14:paraId="47F85BC3" w14:textId="2526AD82" w:rsidR="002D6956" w:rsidRPr="00523A1C" w:rsidRDefault="002D6956" w:rsidP="000A45B3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Typy </w:t>
      </w:r>
      <w:r w:rsidR="00816021" w:rsidRPr="00523A1C">
        <w:rPr>
          <w:rFonts w:ascii="Arial" w:hAnsi="Arial" w:cs="Arial"/>
          <w:b/>
        </w:rPr>
        <w:t>wnioskodawców</w:t>
      </w:r>
      <w:r w:rsidRPr="00523A1C">
        <w:rPr>
          <w:rFonts w:ascii="Arial" w:hAnsi="Arial" w:cs="Arial"/>
          <w:b/>
        </w:rPr>
        <w:t>:</w:t>
      </w:r>
    </w:p>
    <w:p w14:paraId="1DE53277" w14:textId="3F3822AD" w:rsidR="00E858F9" w:rsidRPr="00523A1C" w:rsidRDefault="00E858F9" w:rsidP="00172480">
      <w:pPr>
        <w:pStyle w:val="Akapitzlist"/>
        <w:widowControl w:val="0"/>
        <w:autoSpaceDN/>
        <w:adjustRightInd w:val="0"/>
        <w:spacing w:after="120" w:line="360" w:lineRule="auto"/>
        <w:ind w:left="0"/>
        <w:textAlignment w:val="auto"/>
        <w:rPr>
          <w:rFonts w:ascii="Arial" w:hAnsi="Arial" w:cs="Arial"/>
          <w:sz w:val="24"/>
          <w:szCs w:val="24"/>
        </w:rPr>
      </w:pPr>
      <w:r w:rsidRPr="00523A1C">
        <w:rPr>
          <w:rFonts w:ascii="Arial" w:hAnsi="Arial" w:cs="Arial"/>
          <w:sz w:val="24"/>
          <w:szCs w:val="24"/>
        </w:rPr>
        <w:t>O dofinansowanie realizacji projektu mogą ubiegać się następujące podmioty:</w:t>
      </w:r>
    </w:p>
    <w:p w14:paraId="3FD9326D" w14:textId="77777777" w:rsidR="005C034D" w:rsidRPr="005C034D" w:rsidRDefault="005C034D" w:rsidP="005C034D">
      <w:pPr>
        <w:numPr>
          <w:ilvl w:val="0"/>
          <w:numId w:val="15"/>
        </w:numPr>
        <w:autoSpaceDN/>
        <w:adjustRightInd w:val="0"/>
        <w:spacing w:before="80" w:after="80" w:line="360" w:lineRule="auto"/>
        <w:textAlignment w:val="auto"/>
        <w:rPr>
          <w:rFonts w:ascii="Arial" w:eastAsia="Times New Roman" w:hAnsi="Arial" w:cs="Arial"/>
          <w:iCs/>
          <w:lang w:bidi="ar-SA"/>
        </w:rPr>
      </w:pPr>
      <w:r w:rsidRPr="005C034D">
        <w:rPr>
          <w:rFonts w:ascii="Arial" w:eastAsia="Times New Roman" w:hAnsi="Arial" w:cs="Arial"/>
          <w:iCs/>
          <w:lang w:bidi="ar-SA"/>
        </w:rPr>
        <w:t xml:space="preserve">Instytucje integracji i pomocy społecznej, </w:t>
      </w:r>
    </w:p>
    <w:p w14:paraId="0A706188" w14:textId="77777777" w:rsidR="005C034D" w:rsidRPr="005C034D" w:rsidRDefault="005C034D" w:rsidP="005C034D">
      <w:pPr>
        <w:numPr>
          <w:ilvl w:val="0"/>
          <w:numId w:val="15"/>
        </w:numPr>
        <w:autoSpaceDN/>
        <w:adjustRightInd w:val="0"/>
        <w:spacing w:before="80" w:after="80" w:line="360" w:lineRule="auto"/>
        <w:textAlignment w:val="auto"/>
        <w:rPr>
          <w:rFonts w:ascii="Arial" w:eastAsia="Times New Roman" w:hAnsi="Arial" w:cs="Arial"/>
          <w:iCs/>
          <w:lang w:bidi="ar-SA"/>
        </w:rPr>
      </w:pPr>
      <w:r w:rsidRPr="005C034D">
        <w:rPr>
          <w:rFonts w:ascii="Arial" w:eastAsia="Times New Roman" w:hAnsi="Arial" w:cs="Arial"/>
          <w:iCs/>
          <w:lang w:bidi="ar-SA"/>
        </w:rPr>
        <w:t xml:space="preserve">Instytucje rynku pracy, </w:t>
      </w:r>
    </w:p>
    <w:p w14:paraId="145A6165" w14:textId="77777777" w:rsidR="005C034D" w:rsidRPr="005C034D" w:rsidRDefault="005C034D" w:rsidP="005C034D">
      <w:pPr>
        <w:numPr>
          <w:ilvl w:val="0"/>
          <w:numId w:val="15"/>
        </w:numPr>
        <w:autoSpaceDN/>
        <w:adjustRightInd w:val="0"/>
        <w:spacing w:before="80" w:after="80" w:line="360" w:lineRule="auto"/>
        <w:textAlignment w:val="auto"/>
        <w:rPr>
          <w:rFonts w:ascii="Arial" w:eastAsia="Times New Roman" w:hAnsi="Arial" w:cs="Arial"/>
          <w:iCs/>
          <w:lang w:bidi="ar-SA"/>
        </w:rPr>
      </w:pPr>
      <w:r w:rsidRPr="005C034D">
        <w:rPr>
          <w:rFonts w:ascii="Arial" w:eastAsia="Times New Roman" w:hAnsi="Arial" w:cs="Arial"/>
          <w:iCs/>
          <w:lang w:bidi="ar-SA"/>
        </w:rPr>
        <w:t xml:space="preserve">Jednostki Samorządu Terytorialnego, </w:t>
      </w:r>
    </w:p>
    <w:p w14:paraId="6A572200" w14:textId="1E0F8AC2" w:rsidR="005C034D" w:rsidRPr="005C034D" w:rsidRDefault="005C034D" w:rsidP="005C034D">
      <w:pPr>
        <w:numPr>
          <w:ilvl w:val="0"/>
          <w:numId w:val="15"/>
        </w:numPr>
        <w:autoSpaceDN/>
        <w:adjustRightInd w:val="0"/>
        <w:spacing w:before="80" w:after="80" w:line="360" w:lineRule="auto"/>
        <w:textAlignment w:val="auto"/>
        <w:rPr>
          <w:rFonts w:ascii="Arial" w:eastAsia="Times New Roman" w:hAnsi="Arial" w:cs="Arial"/>
          <w:iCs/>
          <w:lang w:bidi="ar-SA"/>
        </w:rPr>
      </w:pPr>
      <w:r w:rsidRPr="005C034D">
        <w:rPr>
          <w:rFonts w:ascii="Arial" w:eastAsia="Times New Roman" w:hAnsi="Arial" w:cs="Arial"/>
          <w:iCs/>
          <w:lang w:bidi="ar-SA"/>
        </w:rPr>
        <w:t xml:space="preserve">Jednostki organizacyjne działające w imieniu </w:t>
      </w:r>
      <w:r w:rsidR="00283D0C">
        <w:rPr>
          <w:rFonts w:ascii="Arial" w:eastAsia="Times New Roman" w:hAnsi="Arial" w:cs="Arial"/>
          <w:iCs/>
          <w:lang w:bidi="ar-SA"/>
        </w:rPr>
        <w:t>J</w:t>
      </w:r>
      <w:r w:rsidRPr="005C034D">
        <w:rPr>
          <w:rFonts w:ascii="Arial" w:eastAsia="Times New Roman" w:hAnsi="Arial" w:cs="Arial"/>
          <w:iCs/>
          <w:lang w:bidi="ar-SA"/>
        </w:rPr>
        <w:t>ednostek</w:t>
      </w:r>
      <w:r w:rsidR="00283D0C">
        <w:rPr>
          <w:rFonts w:ascii="Arial" w:eastAsia="Times New Roman" w:hAnsi="Arial" w:cs="Arial"/>
          <w:iCs/>
          <w:lang w:bidi="ar-SA"/>
        </w:rPr>
        <w:t xml:space="preserve"> S</w:t>
      </w:r>
      <w:r w:rsidRPr="005C034D">
        <w:rPr>
          <w:rFonts w:ascii="Arial" w:eastAsia="Times New Roman" w:hAnsi="Arial" w:cs="Arial"/>
          <w:iCs/>
          <w:lang w:bidi="ar-SA"/>
        </w:rPr>
        <w:t xml:space="preserve">amorządu </w:t>
      </w:r>
      <w:r w:rsidR="00283D0C">
        <w:rPr>
          <w:rFonts w:ascii="Arial" w:eastAsia="Times New Roman" w:hAnsi="Arial" w:cs="Arial"/>
          <w:iCs/>
          <w:lang w:bidi="ar-SA"/>
        </w:rPr>
        <w:t>T</w:t>
      </w:r>
      <w:r w:rsidRPr="005C034D">
        <w:rPr>
          <w:rFonts w:ascii="Arial" w:eastAsia="Times New Roman" w:hAnsi="Arial" w:cs="Arial"/>
          <w:iCs/>
          <w:lang w:bidi="ar-SA"/>
        </w:rPr>
        <w:t xml:space="preserve">erytorialnego, </w:t>
      </w:r>
    </w:p>
    <w:p w14:paraId="2BC050B0" w14:textId="77777777" w:rsidR="005C034D" w:rsidRPr="005C034D" w:rsidRDefault="005C034D" w:rsidP="005C034D">
      <w:pPr>
        <w:numPr>
          <w:ilvl w:val="0"/>
          <w:numId w:val="15"/>
        </w:numPr>
        <w:autoSpaceDN/>
        <w:adjustRightInd w:val="0"/>
        <w:spacing w:before="80" w:after="80" w:line="360" w:lineRule="auto"/>
        <w:textAlignment w:val="auto"/>
        <w:rPr>
          <w:rFonts w:ascii="Arial" w:eastAsia="Times New Roman" w:hAnsi="Arial" w:cs="Arial"/>
          <w:iCs/>
          <w:lang w:bidi="ar-SA"/>
        </w:rPr>
      </w:pPr>
      <w:r w:rsidRPr="005C034D">
        <w:rPr>
          <w:rFonts w:ascii="Arial" w:eastAsia="Times New Roman" w:hAnsi="Arial" w:cs="Arial"/>
          <w:iCs/>
          <w:lang w:bidi="ar-SA"/>
        </w:rPr>
        <w:t xml:space="preserve">Lokalne Grupy Działania, </w:t>
      </w:r>
    </w:p>
    <w:p w14:paraId="0BE43EFE" w14:textId="77777777" w:rsidR="005C034D" w:rsidRPr="005C034D" w:rsidRDefault="005C034D" w:rsidP="005C034D">
      <w:pPr>
        <w:numPr>
          <w:ilvl w:val="0"/>
          <w:numId w:val="15"/>
        </w:numPr>
        <w:autoSpaceDN/>
        <w:adjustRightInd w:val="0"/>
        <w:spacing w:before="80" w:after="80" w:line="360" w:lineRule="auto"/>
        <w:textAlignment w:val="auto"/>
        <w:rPr>
          <w:rFonts w:ascii="Arial" w:eastAsia="Times New Roman" w:hAnsi="Arial" w:cs="Arial"/>
          <w:iCs/>
          <w:lang w:bidi="ar-SA"/>
        </w:rPr>
      </w:pPr>
      <w:r w:rsidRPr="005C034D">
        <w:rPr>
          <w:rFonts w:ascii="Arial" w:eastAsia="Times New Roman" w:hAnsi="Arial" w:cs="Arial"/>
          <w:iCs/>
          <w:lang w:bidi="ar-SA"/>
        </w:rPr>
        <w:lastRenderedPageBreak/>
        <w:t>Niepubliczne podmioty integracji i pomocy społecznej,</w:t>
      </w:r>
    </w:p>
    <w:p w14:paraId="4E513B96" w14:textId="77777777" w:rsidR="005C034D" w:rsidRPr="005C034D" w:rsidRDefault="005C034D" w:rsidP="005C034D">
      <w:pPr>
        <w:numPr>
          <w:ilvl w:val="0"/>
          <w:numId w:val="15"/>
        </w:numPr>
        <w:autoSpaceDN/>
        <w:adjustRightInd w:val="0"/>
        <w:spacing w:before="80" w:after="80" w:line="360" w:lineRule="auto"/>
        <w:textAlignment w:val="auto"/>
        <w:rPr>
          <w:rFonts w:ascii="Arial" w:eastAsia="Times New Roman" w:hAnsi="Arial" w:cs="Arial"/>
          <w:iCs/>
          <w:lang w:bidi="ar-SA"/>
        </w:rPr>
      </w:pPr>
      <w:r w:rsidRPr="005C034D">
        <w:rPr>
          <w:rFonts w:ascii="Arial" w:eastAsia="Times New Roman" w:hAnsi="Arial" w:cs="Arial"/>
          <w:iCs/>
          <w:lang w:bidi="ar-SA"/>
        </w:rPr>
        <w:t>Organizacje pozarządowe,</w:t>
      </w:r>
    </w:p>
    <w:p w14:paraId="1D67D4DE" w14:textId="0D0F8829" w:rsidR="005C034D" w:rsidRPr="005C034D" w:rsidRDefault="005C034D" w:rsidP="005C034D">
      <w:pPr>
        <w:numPr>
          <w:ilvl w:val="0"/>
          <w:numId w:val="15"/>
        </w:numPr>
        <w:autoSpaceDN/>
        <w:adjustRightInd w:val="0"/>
        <w:spacing w:before="80" w:after="80" w:line="360" w:lineRule="auto"/>
        <w:textAlignment w:val="auto"/>
        <w:rPr>
          <w:rFonts w:ascii="Arial" w:eastAsia="Times New Roman" w:hAnsi="Arial" w:cs="Arial"/>
          <w:iCs/>
          <w:lang w:bidi="ar-SA"/>
        </w:rPr>
      </w:pPr>
      <w:r w:rsidRPr="005C034D">
        <w:rPr>
          <w:rFonts w:ascii="Arial" w:eastAsia="Times New Roman" w:hAnsi="Arial" w:cs="Arial"/>
          <w:iCs/>
          <w:lang w:bidi="ar-SA"/>
        </w:rPr>
        <w:t>Organizacj</w:t>
      </w:r>
      <w:r w:rsidR="00813959">
        <w:rPr>
          <w:rFonts w:ascii="Arial" w:eastAsia="Times New Roman" w:hAnsi="Arial" w:cs="Arial"/>
          <w:iCs/>
          <w:lang w:bidi="ar-SA"/>
        </w:rPr>
        <w:t>e</w:t>
      </w:r>
      <w:r w:rsidRPr="005C034D">
        <w:rPr>
          <w:rFonts w:ascii="Arial" w:eastAsia="Times New Roman" w:hAnsi="Arial" w:cs="Arial"/>
          <w:iCs/>
          <w:lang w:bidi="ar-SA"/>
        </w:rPr>
        <w:t xml:space="preserve"> zrzeszające pracodawców, </w:t>
      </w:r>
    </w:p>
    <w:p w14:paraId="335E074A" w14:textId="77777777" w:rsidR="005C034D" w:rsidRPr="005C034D" w:rsidRDefault="005C034D" w:rsidP="005C034D">
      <w:pPr>
        <w:numPr>
          <w:ilvl w:val="0"/>
          <w:numId w:val="15"/>
        </w:numPr>
        <w:autoSpaceDN/>
        <w:adjustRightInd w:val="0"/>
        <w:spacing w:before="80" w:after="80" w:line="360" w:lineRule="auto"/>
        <w:textAlignment w:val="auto"/>
        <w:rPr>
          <w:rFonts w:ascii="Arial" w:eastAsia="Times New Roman" w:hAnsi="Arial" w:cs="Arial"/>
          <w:iCs/>
          <w:lang w:bidi="ar-SA"/>
        </w:rPr>
      </w:pPr>
      <w:r w:rsidRPr="005C034D">
        <w:rPr>
          <w:rFonts w:ascii="Arial" w:eastAsia="Times New Roman" w:hAnsi="Arial" w:cs="Arial"/>
          <w:iCs/>
          <w:lang w:bidi="ar-SA"/>
        </w:rPr>
        <w:t xml:space="preserve">Podmioty ekonomii społecznej, </w:t>
      </w:r>
    </w:p>
    <w:p w14:paraId="394A7607" w14:textId="77777777" w:rsidR="005C034D" w:rsidRPr="005C034D" w:rsidRDefault="005C034D" w:rsidP="005C034D">
      <w:pPr>
        <w:numPr>
          <w:ilvl w:val="0"/>
          <w:numId w:val="15"/>
        </w:numPr>
        <w:autoSpaceDN/>
        <w:adjustRightInd w:val="0"/>
        <w:spacing w:before="80" w:after="80" w:line="360" w:lineRule="auto"/>
        <w:textAlignment w:val="auto"/>
        <w:rPr>
          <w:rFonts w:ascii="Arial" w:eastAsia="Times New Roman" w:hAnsi="Arial" w:cs="Arial"/>
          <w:iCs/>
          <w:lang w:bidi="ar-SA"/>
        </w:rPr>
      </w:pPr>
      <w:r w:rsidRPr="005C034D">
        <w:rPr>
          <w:rFonts w:ascii="Arial" w:eastAsia="Times New Roman" w:hAnsi="Arial" w:cs="Arial"/>
          <w:iCs/>
          <w:lang w:bidi="ar-SA"/>
        </w:rPr>
        <w:t>Podmioty świadczące usługi publiczne w ramach realizacji obowiązków własnych jednostek samorządu terytorialnego;</w:t>
      </w:r>
    </w:p>
    <w:p w14:paraId="538EBF0C" w14:textId="259F441F" w:rsidR="00E858F9" w:rsidRPr="006C43A0" w:rsidRDefault="005C034D" w:rsidP="006C43A0">
      <w:pPr>
        <w:numPr>
          <w:ilvl w:val="0"/>
          <w:numId w:val="15"/>
        </w:numPr>
        <w:autoSpaceDN/>
        <w:adjustRightInd w:val="0"/>
        <w:spacing w:before="80" w:after="240" w:line="360" w:lineRule="auto"/>
        <w:ind w:left="714" w:hanging="357"/>
        <w:textAlignment w:val="auto"/>
        <w:rPr>
          <w:rFonts w:ascii="Arial" w:eastAsia="Times New Roman" w:hAnsi="Arial" w:cs="Arial"/>
          <w:iCs/>
          <w:lang w:bidi="ar-SA"/>
        </w:rPr>
      </w:pPr>
      <w:r w:rsidRPr="005C034D">
        <w:rPr>
          <w:rFonts w:ascii="Arial" w:eastAsia="Times New Roman" w:hAnsi="Arial" w:cs="Arial"/>
          <w:iCs/>
          <w:lang w:bidi="ar-SA"/>
        </w:rPr>
        <w:t>MŚP.</w:t>
      </w:r>
    </w:p>
    <w:p w14:paraId="35E70EB2" w14:textId="14B44F60" w:rsidR="001D3851" w:rsidRPr="001D3851" w:rsidRDefault="005C034D" w:rsidP="009561C1">
      <w:pPr>
        <w:pStyle w:val="Akapitzlist"/>
        <w:autoSpaceDE w:val="0"/>
        <w:adjustRightInd w:val="0"/>
        <w:spacing w:before="120" w:line="360" w:lineRule="auto"/>
        <w:ind w:left="0"/>
        <w:rPr>
          <w:rFonts w:ascii="Arial" w:eastAsia="Calibri" w:hAnsi="Arial" w:cs="Arial"/>
          <w:color w:val="000000"/>
          <w:sz w:val="24"/>
          <w:szCs w:val="24"/>
        </w:rPr>
      </w:pPr>
      <w:r w:rsidRPr="005C034D">
        <w:rPr>
          <w:rFonts w:ascii="Arial" w:eastAsia="Calibri" w:hAnsi="Arial" w:cs="Arial"/>
          <w:color w:val="000000"/>
          <w:sz w:val="24"/>
          <w:szCs w:val="24"/>
        </w:rPr>
        <w:t>Jednocześnie Wnioskodawca (lider projektu) oraz partner/partnerzy (jeśli występują w projekcie) co najmniej od 24 miesięcy przed dniem złożenia wniosku o dofinansowanie mus</w:t>
      </w:r>
      <w:r w:rsidR="00283D0C">
        <w:rPr>
          <w:rFonts w:ascii="Arial" w:eastAsia="Calibri" w:hAnsi="Arial" w:cs="Arial"/>
          <w:color w:val="000000"/>
          <w:sz w:val="24"/>
          <w:szCs w:val="24"/>
        </w:rPr>
        <w:t>zą</w:t>
      </w:r>
      <w:r w:rsidRPr="005C034D">
        <w:rPr>
          <w:rFonts w:ascii="Arial" w:eastAsia="Calibri" w:hAnsi="Arial" w:cs="Arial"/>
          <w:color w:val="000000"/>
          <w:sz w:val="24"/>
          <w:szCs w:val="24"/>
        </w:rPr>
        <w:t xml:space="preserve"> posiadać swoją główną siedzibę, filię lub oddział na terenie województwa dolnośląskiego.</w:t>
      </w:r>
    </w:p>
    <w:p w14:paraId="264422FA" w14:textId="77777777" w:rsidR="002D6956" w:rsidRPr="00523A1C" w:rsidRDefault="002D6956" w:rsidP="009561C1">
      <w:pPr>
        <w:tabs>
          <w:tab w:val="left" w:pos="3572"/>
        </w:tabs>
        <w:spacing w:before="200"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Kwota przeznaczona na dofinansowanie projektów:</w:t>
      </w:r>
    </w:p>
    <w:p w14:paraId="1EFE8EB7" w14:textId="2BF48028" w:rsidR="002D6956" w:rsidRPr="00025A49" w:rsidRDefault="00217DE4" w:rsidP="009561C1">
      <w:pPr>
        <w:tabs>
          <w:tab w:val="left" w:pos="3572"/>
        </w:tabs>
        <w:spacing w:line="360" w:lineRule="auto"/>
        <w:rPr>
          <w:rFonts w:ascii="Arial" w:hAnsi="Arial" w:cs="Arial"/>
          <w:bCs/>
          <w:color w:val="000000"/>
          <w:kern w:val="0"/>
        </w:rPr>
      </w:pPr>
      <w:r w:rsidRPr="00523A1C">
        <w:rPr>
          <w:rFonts w:ascii="Arial" w:hAnsi="Arial" w:cs="Arial"/>
          <w:color w:val="000000"/>
          <w:spacing w:val="6"/>
          <w:kern w:val="0"/>
        </w:rPr>
        <w:t xml:space="preserve">Alokacja </w:t>
      </w:r>
      <w:r w:rsidRPr="00E34FEF">
        <w:rPr>
          <w:rFonts w:ascii="Arial" w:hAnsi="Arial" w:cs="Arial"/>
          <w:color w:val="000000"/>
          <w:spacing w:val="6"/>
          <w:kern w:val="0"/>
        </w:rPr>
        <w:t xml:space="preserve">środków europejskich przeznaczona na nabór wynosi </w:t>
      </w:r>
      <w:r w:rsidR="003B1C00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1</w:t>
      </w:r>
      <w:r w:rsidR="009B3EC6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4</w:t>
      </w:r>
      <w:r w:rsidR="0041487E" w:rsidRPr="00E34FEF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 xml:space="preserve"> 000 000</w:t>
      </w:r>
      <w:r w:rsidR="008C1C84" w:rsidRPr="00E34FEF">
        <w:rPr>
          <w:rFonts w:ascii="Arial" w:hAnsi="Arial" w:cs="Arial"/>
          <w:b/>
          <w:color w:val="000000"/>
          <w:spacing w:val="-8"/>
          <w:kern w:val="0"/>
        </w:rPr>
        <w:t xml:space="preserve"> </w:t>
      </w:r>
      <w:r w:rsidR="00836482" w:rsidRPr="00E34FEF">
        <w:rPr>
          <w:rFonts w:ascii="Arial" w:hAnsi="Arial" w:cs="Arial"/>
          <w:b/>
          <w:color w:val="000000"/>
          <w:spacing w:val="-8"/>
          <w:kern w:val="0"/>
        </w:rPr>
        <w:t>PLN</w:t>
      </w:r>
      <w:r w:rsidR="003B1C00" w:rsidRPr="003B1C00">
        <w:rPr>
          <w:rFonts w:ascii="Arial" w:hAnsi="Arial" w:cs="Arial"/>
          <w:b/>
          <w:color w:val="000000"/>
          <w:spacing w:val="4"/>
          <w:kern w:val="0"/>
        </w:rPr>
        <w:t>.</w:t>
      </w:r>
    </w:p>
    <w:p w14:paraId="3B8E13DF" w14:textId="77777777" w:rsidR="002D6956" w:rsidRPr="00F54896" w:rsidRDefault="002D6956" w:rsidP="009561C1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F54896">
        <w:rPr>
          <w:rFonts w:ascii="Arial" w:hAnsi="Arial" w:cs="Arial"/>
          <w:b/>
        </w:rPr>
        <w:t>Minimalna wartość projektu:</w:t>
      </w:r>
    </w:p>
    <w:p w14:paraId="15BB948B" w14:textId="242DDFE6" w:rsidR="00225951" w:rsidRDefault="00225951" w:rsidP="009561C1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  <w:color w:val="000000"/>
          <w:spacing w:val="-4"/>
        </w:rPr>
      </w:pPr>
      <w:r w:rsidRPr="009B3EC6">
        <w:rPr>
          <w:rFonts w:ascii="Arial" w:hAnsi="Arial" w:cs="Arial"/>
          <w:bCs/>
          <w:color w:val="000000"/>
        </w:rPr>
        <w:t>Minimalna wartość projektu</w:t>
      </w:r>
      <w:r w:rsidRPr="00225951">
        <w:rPr>
          <w:rFonts w:ascii="Arial" w:hAnsi="Arial" w:cs="Arial"/>
          <w:b/>
          <w:color w:val="000000"/>
          <w:spacing w:val="-4"/>
        </w:rPr>
        <w:t xml:space="preserve"> </w:t>
      </w:r>
      <w:r w:rsidRPr="006902A0">
        <w:rPr>
          <w:rFonts w:ascii="Arial" w:hAnsi="Arial" w:cs="Arial"/>
          <w:bCs/>
          <w:color w:val="000000"/>
          <w:spacing w:val="-4"/>
        </w:rPr>
        <w:t>wynosi</w:t>
      </w:r>
      <w:r w:rsidRPr="00225951">
        <w:rPr>
          <w:rFonts w:ascii="Arial" w:hAnsi="Arial" w:cs="Arial"/>
          <w:color w:val="000000"/>
          <w:spacing w:val="-4"/>
        </w:rPr>
        <w:t xml:space="preserve"> </w:t>
      </w:r>
      <w:r w:rsidRPr="00225951">
        <w:rPr>
          <w:rFonts w:ascii="Arial" w:hAnsi="Arial" w:cs="Arial"/>
          <w:b/>
          <w:color w:val="000000"/>
          <w:spacing w:val="-4"/>
        </w:rPr>
        <w:t>powyżej</w:t>
      </w:r>
      <w:r w:rsidRPr="00225951">
        <w:rPr>
          <w:rFonts w:ascii="Arial" w:hAnsi="Arial" w:cs="Arial"/>
          <w:color w:val="000000"/>
          <w:spacing w:val="-4"/>
        </w:rPr>
        <w:t xml:space="preserve"> </w:t>
      </w:r>
      <w:r w:rsidRPr="00225951">
        <w:rPr>
          <w:rFonts w:ascii="Arial" w:hAnsi="Arial" w:cs="Arial"/>
          <w:b/>
          <w:color w:val="000000"/>
          <w:spacing w:val="-4"/>
        </w:rPr>
        <w:t xml:space="preserve">200 000 EUR, tj. </w:t>
      </w:r>
      <w:r w:rsidR="006D2E8E">
        <w:rPr>
          <w:rFonts w:ascii="Arial" w:hAnsi="Arial" w:cs="Arial"/>
          <w:b/>
          <w:color w:val="000000"/>
          <w:spacing w:val="-4"/>
        </w:rPr>
        <w:t>826 160</w:t>
      </w:r>
      <w:r w:rsidR="001A1A51">
        <w:rPr>
          <w:rFonts w:ascii="Arial" w:hAnsi="Arial" w:cs="Arial"/>
          <w:b/>
          <w:color w:val="000000"/>
          <w:spacing w:val="-4"/>
        </w:rPr>
        <w:t xml:space="preserve"> </w:t>
      </w:r>
      <w:r w:rsidRPr="00225951">
        <w:rPr>
          <w:rFonts w:ascii="Arial" w:hAnsi="Arial" w:cs="Arial"/>
          <w:b/>
          <w:color w:val="000000"/>
          <w:spacing w:val="-4"/>
        </w:rPr>
        <w:t>PLN.</w:t>
      </w:r>
    </w:p>
    <w:p w14:paraId="1862E7C0" w14:textId="209AB7F3" w:rsidR="008D55B5" w:rsidRPr="008D55B5" w:rsidRDefault="008D55B5" w:rsidP="009561C1">
      <w:pPr>
        <w:tabs>
          <w:tab w:val="left" w:pos="3572"/>
        </w:tabs>
        <w:spacing w:before="240" w:after="60" w:line="360" w:lineRule="auto"/>
        <w:rPr>
          <w:rFonts w:ascii="Arial" w:hAnsi="Arial" w:cs="Arial"/>
          <w:bCs/>
          <w:color w:val="000000"/>
          <w:spacing w:val="-4"/>
        </w:rPr>
      </w:pPr>
      <w:r w:rsidRPr="008D55B5">
        <w:rPr>
          <w:rFonts w:ascii="Arial" w:hAnsi="Arial" w:cs="Arial"/>
          <w:bCs/>
          <w:color w:val="000000"/>
          <w:spacing w:val="-4"/>
        </w:rPr>
        <w:t xml:space="preserve">Do przeliczenia łącznego kosztu projektu stosuje się miesięczny obrachunkowy kurs wymiany waluty stosowany przez KE, aktualny na dzień ogłoszenia naboru (1 EUR = </w:t>
      </w:r>
      <w:r w:rsidR="006D2E8E">
        <w:rPr>
          <w:rFonts w:ascii="Arial" w:hAnsi="Arial" w:cs="Arial"/>
          <w:bCs/>
          <w:color w:val="000000"/>
          <w:spacing w:val="-4"/>
        </w:rPr>
        <w:t>4,1308</w:t>
      </w:r>
      <w:r w:rsidRPr="008D55B5">
        <w:rPr>
          <w:rFonts w:ascii="Arial" w:hAnsi="Arial" w:cs="Arial"/>
          <w:bCs/>
          <w:color w:val="000000"/>
          <w:spacing w:val="-4"/>
        </w:rPr>
        <w:t xml:space="preserve"> PLN).</w:t>
      </w:r>
    </w:p>
    <w:p w14:paraId="5E902B8B" w14:textId="77777777" w:rsidR="0080063E" w:rsidRDefault="00225951" w:rsidP="009561C1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225951">
        <w:rPr>
          <w:rFonts w:ascii="Arial" w:hAnsi="Arial" w:cs="Arial"/>
          <w:b/>
        </w:rPr>
        <w:t>Maksymalna wartość projektu</w:t>
      </w:r>
      <w:r w:rsidR="0080063E">
        <w:rPr>
          <w:rFonts w:ascii="Arial" w:hAnsi="Arial" w:cs="Arial"/>
          <w:b/>
        </w:rPr>
        <w:t>:</w:t>
      </w:r>
    </w:p>
    <w:p w14:paraId="3C8D51B9" w14:textId="77777777" w:rsidR="0080063E" w:rsidRDefault="0080063E" w:rsidP="000A45B3">
      <w:pPr>
        <w:tabs>
          <w:tab w:val="left" w:pos="3572"/>
        </w:tabs>
        <w:spacing w:after="240" w:line="360" w:lineRule="auto"/>
        <w:rPr>
          <w:rFonts w:ascii="Arial" w:hAnsi="Arial" w:cs="Arial"/>
          <w:b/>
        </w:rPr>
      </w:pPr>
      <w:r w:rsidRPr="00401A4D">
        <w:rPr>
          <w:rFonts w:ascii="Arial" w:hAnsi="Arial" w:cs="Arial"/>
        </w:rPr>
        <w:t xml:space="preserve">Maksymalna wartość projektu stanowi wartość alokacji środków europejskich </w:t>
      </w:r>
      <w:r>
        <w:rPr>
          <w:rFonts w:ascii="Arial" w:hAnsi="Arial" w:cs="Arial"/>
        </w:rPr>
        <w:t>przeznaczonej na nabór</w:t>
      </w:r>
      <w:r w:rsidRPr="00401A4D">
        <w:rPr>
          <w:rFonts w:ascii="Arial" w:hAnsi="Arial" w:cs="Arial"/>
        </w:rPr>
        <w:t xml:space="preserve"> powiększon</w:t>
      </w:r>
      <w:r>
        <w:rPr>
          <w:rFonts w:ascii="Arial" w:hAnsi="Arial" w:cs="Arial"/>
        </w:rPr>
        <w:t>a</w:t>
      </w:r>
      <w:r w:rsidRPr="00401A4D">
        <w:rPr>
          <w:rFonts w:ascii="Arial" w:hAnsi="Arial" w:cs="Arial"/>
        </w:rPr>
        <w:t xml:space="preserve"> o środki budżetu państwa oraz wkład własny Beneficjenta. </w:t>
      </w:r>
    </w:p>
    <w:p w14:paraId="1090BE4F" w14:textId="47B822F7" w:rsidR="002D6956" w:rsidRPr="00523A1C" w:rsidRDefault="002D6956" w:rsidP="009561C1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Maksymalny dopuszczalny poziom dofinansowania projektu lub maksymalna dopuszczalna kwota dofinansowania projektu:</w:t>
      </w:r>
    </w:p>
    <w:p w14:paraId="1BE18FE1" w14:textId="77777777" w:rsidR="00243C0B" w:rsidRPr="00523A1C" w:rsidRDefault="00243C0B" w:rsidP="009561C1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  <w:spacing w:val="-4"/>
        </w:rPr>
        <w:t>Maksymalny dopuszczalny poziom dofinansowania UE wydatków kwalifikowanych na poziomie</w:t>
      </w:r>
      <w:r w:rsidRPr="00523A1C">
        <w:rPr>
          <w:rFonts w:ascii="Arial" w:hAnsi="Arial" w:cs="Arial"/>
        </w:rPr>
        <w:t xml:space="preserve"> projektu wynosi 70%.</w:t>
      </w:r>
    </w:p>
    <w:p w14:paraId="3759608A" w14:textId="79E5B944" w:rsidR="002D6956" w:rsidRPr="00523A1C" w:rsidRDefault="00243C0B" w:rsidP="009561C1">
      <w:pPr>
        <w:tabs>
          <w:tab w:val="left" w:pos="3572"/>
        </w:tabs>
        <w:spacing w:before="8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 xml:space="preserve">Maksymalny poziom dofinansowania całkowitego wydatków kwalifikowalnych na poziomie projektu wynosi </w:t>
      </w:r>
      <w:r w:rsidR="008F5B79" w:rsidRPr="00523A1C">
        <w:rPr>
          <w:rFonts w:ascii="Arial" w:hAnsi="Arial" w:cs="Arial"/>
        </w:rPr>
        <w:t>95</w:t>
      </w:r>
      <w:r w:rsidRPr="00523A1C">
        <w:rPr>
          <w:rFonts w:ascii="Arial" w:hAnsi="Arial" w:cs="Arial"/>
        </w:rPr>
        <w:t>%</w:t>
      </w:r>
      <w:r w:rsidR="00357434" w:rsidRPr="00523A1C">
        <w:rPr>
          <w:rFonts w:ascii="Arial" w:hAnsi="Arial" w:cs="Arial"/>
        </w:rPr>
        <w:t xml:space="preserve"> (70% środki UE</w:t>
      </w:r>
      <w:r w:rsidR="00632CD8" w:rsidRPr="00523A1C">
        <w:rPr>
          <w:rFonts w:ascii="Arial" w:hAnsi="Arial" w:cs="Arial"/>
        </w:rPr>
        <w:t>,</w:t>
      </w:r>
      <w:r w:rsidR="00357434" w:rsidRPr="00523A1C">
        <w:rPr>
          <w:rFonts w:ascii="Arial" w:hAnsi="Arial" w:cs="Arial"/>
        </w:rPr>
        <w:t xml:space="preserve"> 25% współfinansowanie z budżetu państwa)</w:t>
      </w:r>
      <w:r w:rsidRPr="00523A1C">
        <w:rPr>
          <w:rFonts w:ascii="Arial" w:hAnsi="Arial" w:cs="Arial"/>
        </w:rPr>
        <w:t>.</w:t>
      </w:r>
    </w:p>
    <w:p w14:paraId="7AD951A4" w14:textId="77777777" w:rsidR="002D6956" w:rsidRPr="00523A1C" w:rsidRDefault="002D6956" w:rsidP="009561C1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Minimalny wkład własny beneficjenta:</w:t>
      </w:r>
    </w:p>
    <w:p w14:paraId="7E1DF3AA" w14:textId="1326C5F9" w:rsidR="00243C0B" w:rsidRPr="00523A1C" w:rsidRDefault="00243C0B" w:rsidP="009561C1">
      <w:pPr>
        <w:tabs>
          <w:tab w:val="left" w:pos="3572"/>
        </w:tabs>
        <w:spacing w:after="120" w:line="360" w:lineRule="auto"/>
        <w:rPr>
          <w:rFonts w:ascii="Arial" w:hAnsi="Arial" w:cs="Arial"/>
          <w:spacing w:val="-2"/>
        </w:rPr>
      </w:pPr>
      <w:r w:rsidRPr="00523A1C">
        <w:rPr>
          <w:rFonts w:ascii="Arial" w:hAnsi="Arial" w:cs="Arial"/>
          <w:spacing w:val="-2"/>
        </w:rPr>
        <w:t xml:space="preserve">Minimalny udział wkładu własnego w ramach projektu wynosi </w:t>
      </w:r>
      <w:r w:rsidR="001D0E58" w:rsidRPr="00523A1C">
        <w:rPr>
          <w:rFonts w:ascii="Arial" w:hAnsi="Arial" w:cs="Arial"/>
          <w:spacing w:val="-2"/>
        </w:rPr>
        <w:t xml:space="preserve">co najmniej </w:t>
      </w:r>
      <w:r w:rsidR="008F5B79" w:rsidRPr="00523A1C">
        <w:rPr>
          <w:rFonts w:ascii="Arial" w:hAnsi="Arial" w:cs="Arial"/>
          <w:spacing w:val="-2"/>
        </w:rPr>
        <w:t>5</w:t>
      </w:r>
      <w:r w:rsidRPr="00523A1C">
        <w:rPr>
          <w:rFonts w:ascii="Arial" w:hAnsi="Arial" w:cs="Arial"/>
          <w:spacing w:val="-2"/>
        </w:rPr>
        <w:t xml:space="preserve">% wydatków kwalifikowalnych projektu. </w:t>
      </w:r>
    </w:p>
    <w:p w14:paraId="5E19C0F5" w14:textId="0D58214D" w:rsidR="002D6956" w:rsidRPr="00523A1C" w:rsidRDefault="002D6956" w:rsidP="009561C1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lastRenderedPageBreak/>
        <w:t>Środki odwoławcze przysługujące wnioskodawcy:</w:t>
      </w:r>
    </w:p>
    <w:p w14:paraId="1D0C6F1E" w14:textId="77777777" w:rsidR="00A45B31" w:rsidRDefault="00A45B31" w:rsidP="009561C1">
      <w:pPr>
        <w:tabs>
          <w:tab w:val="left" w:pos="3572"/>
        </w:tabs>
        <w:spacing w:after="6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Procedurę odwoławczą reguluje ustawa z dnia 28 kwietnia 2022 r. o zasadach realizacji zadań finansowanych ze środków europejskich w perspektywie finansowej 2021–2027.</w:t>
      </w:r>
    </w:p>
    <w:p w14:paraId="010F8BE6" w14:textId="77777777" w:rsidR="002D6956" w:rsidRPr="00523A1C" w:rsidRDefault="00A45B31" w:rsidP="009561C1">
      <w:pPr>
        <w:tabs>
          <w:tab w:val="left" w:pos="3572"/>
        </w:tabs>
        <w:spacing w:before="12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Procedurę odwoławczą opisaliśmy szczegółowo w Regulaminie wyboru projektów.</w:t>
      </w:r>
    </w:p>
    <w:p w14:paraId="4C769A4C" w14:textId="77777777" w:rsidR="002D6956" w:rsidRPr="00523A1C" w:rsidRDefault="002D6956" w:rsidP="009561C1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Miejsce i forma składania wniosków o dofinansowanie projektu:</w:t>
      </w:r>
    </w:p>
    <w:p w14:paraId="7D0A21BC" w14:textId="7BEDB328" w:rsidR="002D6956" w:rsidRPr="00523A1C" w:rsidRDefault="00A45B31" w:rsidP="009561C1">
      <w:pPr>
        <w:tabs>
          <w:tab w:val="left" w:pos="3572"/>
        </w:tabs>
        <w:spacing w:line="360" w:lineRule="auto"/>
        <w:rPr>
          <w:rFonts w:ascii="Arial" w:hAnsi="Arial" w:cs="Arial"/>
          <w:bCs/>
          <w:color w:val="000000"/>
        </w:rPr>
      </w:pPr>
      <w:r w:rsidRPr="00523A1C">
        <w:rPr>
          <w:rFonts w:ascii="Arial" w:hAnsi="Arial" w:cs="Arial"/>
          <w:color w:val="000000"/>
        </w:rPr>
        <w:t xml:space="preserve">Wnioski składają Państwo wyłącznie w formie dokumentu elektronicznego za </w:t>
      </w:r>
      <w:r w:rsidRPr="00523A1C">
        <w:rPr>
          <w:rFonts w:ascii="Arial" w:hAnsi="Arial" w:cs="Arial"/>
          <w:bCs/>
          <w:color w:val="000000"/>
        </w:rPr>
        <w:t xml:space="preserve">pośrednictwem </w:t>
      </w:r>
      <w:r w:rsidR="00225951">
        <w:rPr>
          <w:rFonts w:ascii="Arial" w:hAnsi="Arial" w:cs="Arial"/>
          <w:bCs/>
          <w:color w:val="000000"/>
        </w:rPr>
        <w:t>systemu SOWA EFS</w:t>
      </w:r>
      <w:r w:rsidRPr="00523A1C">
        <w:rPr>
          <w:rFonts w:ascii="Arial" w:hAnsi="Arial" w:cs="Arial"/>
          <w:bCs/>
          <w:color w:val="000000"/>
        </w:rPr>
        <w:t xml:space="preserve"> dostępne</w:t>
      </w:r>
      <w:r w:rsidR="00225951">
        <w:rPr>
          <w:rFonts w:ascii="Arial" w:hAnsi="Arial" w:cs="Arial"/>
          <w:bCs/>
          <w:color w:val="000000"/>
        </w:rPr>
        <w:t>go</w:t>
      </w:r>
      <w:r w:rsidRPr="00523A1C">
        <w:rPr>
          <w:rFonts w:ascii="Arial" w:hAnsi="Arial" w:cs="Arial"/>
          <w:bCs/>
          <w:color w:val="000000"/>
        </w:rPr>
        <w:t xml:space="preserve"> na</w:t>
      </w:r>
      <w:r w:rsidR="00B502B7" w:rsidRPr="00523A1C">
        <w:rPr>
          <w:rFonts w:ascii="Arial" w:eastAsia="Calibri" w:hAnsi="Arial" w:cs="Arial"/>
          <w:color w:val="000000"/>
        </w:rPr>
        <w:t xml:space="preserve"> stronie internetowej </w:t>
      </w:r>
      <w:hyperlink r:id="rId9" w:history="1">
        <w:r w:rsidR="00225951">
          <w:rPr>
            <w:rStyle w:val="Hipercze"/>
            <w:rFonts w:ascii="Arial" w:eastAsia="Calibri" w:hAnsi="Arial" w:cs="Arial"/>
          </w:rPr>
          <w:t>SOWA</w:t>
        </w:r>
      </w:hyperlink>
      <w:r w:rsidR="00225951">
        <w:rPr>
          <w:rStyle w:val="Hipercze"/>
          <w:rFonts w:ascii="Arial" w:eastAsia="Calibri" w:hAnsi="Arial" w:cs="Arial"/>
        </w:rPr>
        <w:t xml:space="preserve"> EFS</w:t>
      </w:r>
      <w:r w:rsidRPr="00523A1C">
        <w:rPr>
          <w:rFonts w:ascii="Arial" w:hAnsi="Arial" w:cs="Arial"/>
          <w:bCs/>
          <w:color w:val="000000"/>
        </w:rPr>
        <w:t>.</w:t>
      </w:r>
    </w:p>
    <w:p w14:paraId="08BD2395" w14:textId="0C4F53FF" w:rsidR="00352E33" w:rsidRPr="00523A1C" w:rsidRDefault="00352E33" w:rsidP="00625D57">
      <w:pPr>
        <w:autoSpaceDN/>
        <w:spacing w:before="60" w:after="120" w:line="360" w:lineRule="auto"/>
        <w:textAlignment w:val="auto"/>
        <w:rPr>
          <w:rFonts w:ascii="Arial" w:eastAsia="Times New Roman" w:hAnsi="Arial" w:cs="Arial"/>
          <w:color w:val="000000"/>
          <w:kern w:val="0"/>
          <w:lang w:eastAsia="pl-PL" w:bidi="ar-SA"/>
        </w:rPr>
      </w:pP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Logowanie do </w:t>
      </w:r>
      <w:r w:rsidR="00225951">
        <w:rPr>
          <w:rFonts w:ascii="Arial" w:eastAsia="Times New Roman" w:hAnsi="Arial" w:cs="Arial"/>
          <w:color w:val="000000"/>
          <w:kern w:val="0"/>
          <w:lang w:eastAsia="pl-PL" w:bidi="ar-SA"/>
        </w:rPr>
        <w:t>systemu</w:t>
      </w:r>
      <w:r w:rsidR="000D0A6C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="00225951">
        <w:rPr>
          <w:rFonts w:ascii="Arial" w:eastAsia="Times New Roman" w:hAnsi="Arial" w:cs="Arial"/>
          <w:color w:val="000000"/>
          <w:kern w:val="0"/>
          <w:lang w:eastAsia="pl-PL" w:bidi="ar-SA"/>
        </w:rPr>
        <w:t>SOWA EFS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w celu wypełnienia i złożenia wniosku będzie możliwe </w:t>
      </w:r>
      <w:r w:rsidR="004540DE">
        <w:rPr>
          <w:rFonts w:ascii="Arial" w:eastAsia="Times New Roman" w:hAnsi="Arial" w:cs="Arial"/>
          <w:color w:val="000000"/>
          <w:kern w:val="0"/>
          <w:lang w:eastAsia="pl-PL" w:bidi="ar-SA"/>
        </w:rPr>
        <w:br/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 dniu rozpoczęcia naboru. </w:t>
      </w:r>
    </w:p>
    <w:p w14:paraId="5B0ACF63" w14:textId="335E62BE" w:rsidR="00352E33" w:rsidRPr="00523A1C" w:rsidRDefault="00352E33" w:rsidP="009B3EC6">
      <w:pPr>
        <w:autoSpaceDN/>
        <w:spacing w:before="120" w:after="240" w:line="360" w:lineRule="auto"/>
        <w:textAlignment w:val="auto"/>
        <w:rPr>
          <w:rFonts w:ascii="Arial" w:eastAsia="Times New Roman" w:hAnsi="Arial" w:cs="Arial"/>
          <w:color w:val="000000"/>
          <w:kern w:val="0"/>
          <w:lang w:eastAsia="pl-PL" w:bidi="ar-SA"/>
        </w:rPr>
      </w:pP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>Do prawidłowego przygotowania projektu od strony merytorycznej pomocna będzie dla Państwa „</w:t>
      </w:r>
      <w:r w:rsidR="005F5DA0" w:rsidRPr="005F5DA0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Instrukcja wypełniania wniosku o dofinansowanie projektu w systemie </w:t>
      </w:r>
      <w:r w:rsidR="00225951">
        <w:rPr>
          <w:rFonts w:ascii="Arial" w:eastAsia="Times New Roman" w:hAnsi="Arial" w:cs="Arial"/>
          <w:color w:val="000000"/>
          <w:kern w:val="0"/>
          <w:lang w:eastAsia="pl-PL" w:bidi="ar-SA"/>
        </w:rPr>
        <w:t>SOWA EFS</w:t>
      </w:r>
      <w:r w:rsidR="005F5DA0" w:rsidRPr="005F5DA0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w ramach programu FEDS 2021-2027</w:t>
      </w:r>
      <w:r w:rsidR="00453D69">
        <w:rPr>
          <w:rFonts w:ascii="Arial" w:eastAsia="Times New Roman" w:hAnsi="Arial" w:cs="Arial"/>
          <w:color w:val="000000"/>
          <w:kern w:val="0"/>
          <w:lang w:eastAsia="pl-PL" w:bidi="ar-SA"/>
        </w:rPr>
        <w:t>”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>,</w:t>
      </w:r>
      <w:r w:rsidR="009D7A25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="00BF6F0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>dostępna</w:t>
      </w:r>
      <w:r w:rsidR="00E17476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wraz z Regulaminem wyboru projektów</w:t>
      </w:r>
      <w:r w:rsidR="00BF6F0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na </w:t>
      </w:r>
      <w:hyperlink r:id="rId10" w:history="1">
        <w:r w:rsidR="00E157C8">
          <w:rPr>
            <w:rStyle w:val="Hipercze"/>
            <w:rFonts w:ascii="Arial" w:eastAsia="Calibri" w:hAnsi="Arial" w:cs="Arial"/>
          </w:rPr>
          <w:t>stronie internetowej Programu FEDS 2021-2027</w:t>
        </w:r>
      </w:hyperlink>
      <w:r w:rsidR="00EC1111" w:rsidRPr="0068629F">
        <w:rPr>
          <w:rStyle w:val="Hipercze"/>
          <w:rFonts w:ascii="Arial" w:eastAsia="Calibri" w:hAnsi="Arial" w:cs="Arial"/>
          <w:color w:val="auto"/>
          <w:u w:val="none"/>
        </w:rPr>
        <w:t>,</w:t>
      </w:r>
      <w:r w:rsidR="00EC1111" w:rsidRPr="00EC1111">
        <w:t xml:space="preserve"> </w:t>
      </w:r>
      <w:r w:rsidR="00EC1111" w:rsidRPr="00893CCC">
        <w:rPr>
          <w:rStyle w:val="Hipercze"/>
          <w:rFonts w:ascii="Arial" w:eastAsia="Calibri" w:hAnsi="Arial" w:cs="Arial"/>
          <w:color w:val="auto"/>
          <w:u w:val="none"/>
        </w:rPr>
        <w:t>w sekcji „Nabory</w:t>
      </w:r>
      <w:r w:rsidR="00EC1111" w:rsidRPr="005A7D3A">
        <w:rPr>
          <w:rStyle w:val="Hipercze"/>
          <w:rFonts w:ascii="Arial" w:eastAsia="Calibri" w:hAnsi="Arial" w:cs="Arial"/>
          <w:color w:val="auto"/>
          <w:u w:val="none"/>
        </w:rPr>
        <w:t>”.</w:t>
      </w:r>
    </w:p>
    <w:p w14:paraId="48C2F503" w14:textId="77777777" w:rsidR="002D6956" w:rsidRPr="00523A1C" w:rsidRDefault="002D6956" w:rsidP="009561C1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Sposób i miejsce udostępnienia regulaminu </w:t>
      </w:r>
      <w:r w:rsidR="00816021" w:rsidRPr="00523A1C">
        <w:rPr>
          <w:rFonts w:ascii="Arial" w:hAnsi="Arial" w:cs="Arial"/>
          <w:b/>
        </w:rPr>
        <w:t>wyboru projektów</w:t>
      </w:r>
      <w:r w:rsidRPr="00523A1C">
        <w:rPr>
          <w:rFonts w:ascii="Arial" w:hAnsi="Arial" w:cs="Arial"/>
          <w:b/>
        </w:rPr>
        <w:t>:</w:t>
      </w:r>
    </w:p>
    <w:p w14:paraId="7A3E4B14" w14:textId="0DCC9564" w:rsidR="002D6956" w:rsidRPr="00523A1C" w:rsidRDefault="00C45565" w:rsidP="009561C1">
      <w:pPr>
        <w:tabs>
          <w:tab w:val="left" w:pos="3572"/>
        </w:tabs>
        <w:spacing w:after="120" w:line="360" w:lineRule="auto"/>
        <w:rPr>
          <w:rFonts w:ascii="Arial" w:hAnsi="Arial" w:cs="Arial"/>
        </w:rPr>
      </w:pPr>
      <w:r w:rsidRPr="00E32791">
        <w:rPr>
          <w:rFonts w:ascii="Arial" w:eastAsia="Times New Roman" w:hAnsi="Arial" w:cs="Arial"/>
          <w:spacing w:val="-2"/>
          <w:kern w:val="0"/>
          <w:lang w:eastAsia="pl-PL" w:bidi="ar-SA"/>
        </w:rPr>
        <w:t>Szczegółowe informacje</w:t>
      </w:r>
      <w:r w:rsidR="002913A4" w:rsidRPr="00E32791">
        <w:rPr>
          <w:rFonts w:ascii="Arial" w:eastAsia="Times New Roman" w:hAnsi="Arial" w:cs="Arial"/>
          <w:spacing w:val="-2"/>
          <w:kern w:val="0"/>
          <w:lang w:eastAsia="pl-PL" w:bidi="ar-SA"/>
        </w:rPr>
        <w:t xml:space="preserve"> dotyczące ogłoszonego naboru zamieściliśmy</w:t>
      </w:r>
      <w:r w:rsidR="00352E33" w:rsidRPr="00E32791">
        <w:rPr>
          <w:rFonts w:ascii="Arial" w:eastAsia="Times New Roman" w:hAnsi="Arial" w:cs="Arial"/>
          <w:spacing w:val="-2"/>
          <w:kern w:val="0"/>
          <w:lang w:eastAsia="pl-PL" w:bidi="ar-SA"/>
        </w:rPr>
        <w:t xml:space="preserve"> w Regulaminie </w:t>
      </w:r>
      <w:r w:rsidRPr="00E32791">
        <w:rPr>
          <w:rFonts w:ascii="Arial" w:eastAsia="Times New Roman" w:hAnsi="Arial" w:cs="Arial"/>
          <w:spacing w:val="-2"/>
          <w:kern w:val="0"/>
          <w:lang w:eastAsia="pl-PL" w:bidi="ar-SA"/>
        </w:rPr>
        <w:t>wy</w:t>
      </w:r>
      <w:r w:rsidR="005708B0" w:rsidRPr="00E32791">
        <w:rPr>
          <w:rFonts w:ascii="Arial" w:eastAsia="Times New Roman" w:hAnsi="Arial" w:cs="Arial"/>
          <w:spacing w:val="-2"/>
          <w:kern w:val="0"/>
          <w:lang w:eastAsia="pl-PL" w:bidi="ar-SA"/>
        </w:rPr>
        <w:t>boru</w:t>
      </w:r>
      <w:r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projektu</w:t>
      </w:r>
      <w:r w:rsidR="00352E33" w:rsidRPr="00523A1C">
        <w:rPr>
          <w:rFonts w:ascii="Arial" w:eastAsia="Times New Roman" w:hAnsi="Arial" w:cs="Arial"/>
          <w:kern w:val="0"/>
          <w:lang w:eastAsia="pl-PL" w:bidi="ar-SA"/>
        </w:rPr>
        <w:t xml:space="preserve">, który udostępniliśmy wraz z ogłoszeniem i załącznikami (w wersji elektronicznej) na </w:t>
      </w:r>
      <w:hyperlink r:id="rId11" w:history="1">
        <w:r w:rsidR="00E157C8">
          <w:rPr>
            <w:rStyle w:val="Hipercze"/>
            <w:rFonts w:ascii="Arial" w:eastAsia="Calibri" w:hAnsi="Arial" w:cs="Arial"/>
          </w:rPr>
          <w:t>stronie internetowej Programu FEDS 2021-2027</w:t>
        </w:r>
      </w:hyperlink>
      <w:r w:rsidR="00352E33" w:rsidRPr="00523A1C">
        <w:rPr>
          <w:rFonts w:ascii="Arial" w:eastAsia="Times New Roman" w:hAnsi="Arial" w:cs="Arial"/>
          <w:kern w:val="0"/>
          <w:lang w:eastAsia="pl-PL" w:bidi="ar-SA"/>
        </w:rPr>
        <w:t xml:space="preserve"> oraz na portalu Funduszy Europejskich</w:t>
      </w:r>
      <w:r w:rsidR="00352E33" w:rsidRPr="00523A1C">
        <w:rPr>
          <w:rStyle w:val="Hipercze"/>
          <w:rFonts w:ascii="Arial" w:eastAsia="Calibri" w:hAnsi="Arial" w:cs="Arial"/>
        </w:rPr>
        <w:t xml:space="preserve"> </w:t>
      </w:r>
      <w:hyperlink r:id="rId12" w:history="1">
        <w:r w:rsidR="00352E33" w:rsidRPr="00523A1C">
          <w:rPr>
            <w:rStyle w:val="Hipercze"/>
            <w:rFonts w:ascii="Arial" w:eastAsia="Calibri" w:hAnsi="Arial" w:cs="Arial"/>
          </w:rPr>
          <w:t>adres portalu funduszy europejskich</w:t>
        </w:r>
      </w:hyperlink>
      <w:r w:rsidR="00352E33" w:rsidRPr="00523A1C">
        <w:rPr>
          <w:rFonts w:ascii="Arial" w:eastAsia="Times New Roman" w:hAnsi="Arial" w:cs="Arial"/>
          <w:color w:val="0563C1"/>
          <w:kern w:val="0"/>
          <w:u w:val="single"/>
          <w:lang w:eastAsia="pl-PL" w:bidi="ar-SA"/>
        </w:rPr>
        <w:t>.</w:t>
      </w:r>
    </w:p>
    <w:p w14:paraId="42D33A0C" w14:textId="64DE06B2" w:rsidR="00E72C36" w:rsidRPr="00523A1C" w:rsidRDefault="00E72C36" w:rsidP="009B3EC6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Dane do kontaktu:</w:t>
      </w:r>
    </w:p>
    <w:p w14:paraId="3C66BAE5" w14:textId="77777777" w:rsidR="001B434A" w:rsidRPr="00523A1C" w:rsidRDefault="001B434A" w:rsidP="009561C1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Dolnośląski Wojewódzki Urząd Pracy – Filia we Wrocławiu,</w:t>
      </w:r>
    </w:p>
    <w:p w14:paraId="4C1CC98B" w14:textId="29D50ACB" w:rsidR="00C45565" w:rsidRPr="00523A1C" w:rsidRDefault="001B434A" w:rsidP="009561C1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ul. Eugeniusza Kwiatkowskiego 4, 52-326 Wrocław</w:t>
      </w:r>
      <w:r w:rsidR="00BB7566">
        <w:rPr>
          <w:rFonts w:ascii="Arial" w:hAnsi="Arial" w:cs="Arial"/>
        </w:rPr>
        <w:t>.</w:t>
      </w:r>
    </w:p>
    <w:p w14:paraId="076CB7FC" w14:textId="77777777" w:rsidR="00C45565" w:rsidRPr="00523A1C" w:rsidRDefault="00C45565" w:rsidP="009561C1">
      <w:pPr>
        <w:spacing w:before="120" w:after="120" w:line="360" w:lineRule="auto"/>
        <w:rPr>
          <w:rFonts w:ascii="Arial" w:hAnsi="Arial" w:cs="Arial"/>
          <w:color w:val="000000"/>
        </w:rPr>
      </w:pPr>
      <w:r w:rsidRPr="00523A1C">
        <w:rPr>
          <w:rFonts w:ascii="Arial" w:hAnsi="Arial" w:cs="Arial"/>
          <w:color w:val="000000"/>
        </w:rPr>
        <w:t>Wyjaśnień w kwestiach dotyczących naboru i odpowiedzi na zapytania kierowane indywidualne udzielamy:</w:t>
      </w:r>
    </w:p>
    <w:p w14:paraId="70DAF3E5" w14:textId="77777777" w:rsidR="00C45565" w:rsidRPr="00523A1C" w:rsidRDefault="00C45565" w:rsidP="009561C1">
      <w:pPr>
        <w:pStyle w:val="Akapitzlist"/>
        <w:widowControl w:val="0"/>
        <w:numPr>
          <w:ilvl w:val="0"/>
          <w:numId w:val="14"/>
        </w:numPr>
        <w:autoSpaceDN/>
        <w:spacing w:before="60" w:after="60" w:line="360" w:lineRule="auto"/>
        <w:ind w:left="567" w:hanging="283"/>
        <w:textAlignment w:val="auto"/>
        <w:rPr>
          <w:rFonts w:ascii="Arial" w:hAnsi="Arial" w:cs="Arial"/>
          <w:sz w:val="24"/>
          <w:szCs w:val="24"/>
        </w:rPr>
      </w:pPr>
      <w:r w:rsidRPr="00523A1C">
        <w:rPr>
          <w:rFonts w:ascii="Arial" w:hAnsi="Arial" w:cs="Arial"/>
          <w:sz w:val="24"/>
          <w:szCs w:val="24"/>
        </w:rPr>
        <w:t>telefonicznie</w:t>
      </w:r>
      <w:r w:rsidRPr="00523A1C">
        <w:rPr>
          <w:rFonts w:ascii="Arial" w:hAnsi="Arial" w:cs="Arial"/>
          <w:noProof/>
          <w:sz w:val="24"/>
          <w:szCs w:val="24"/>
        </w:rPr>
        <w:t xml:space="preserve"> - pod nr tel.: 71 39 74 110 lub 71 39 74 111 lub nr infolinii </w:t>
      </w:r>
      <w:r w:rsidRPr="00523A1C">
        <w:rPr>
          <w:rFonts w:ascii="Arial" w:hAnsi="Arial" w:cs="Arial"/>
          <w:sz w:val="24"/>
          <w:szCs w:val="24"/>
        </w:rPr>
        <w:t>800 300 376</w:t>
      </w:r>
    </w:p>
    <w:p w14:paraId="1ACB7E9F" w14:textId="77777777" w:rsidR="00C45565" w:rsidRPr="00523A1C" w:rsidRDefault="00C45565" w:rsidP="009561C1">
      <w:pPr>
        <w:spacing w:before="60" w:after="60" w:line="360" w:lineRule="auto"/>
        <w:ind w:left="567" w:hanging="283"/>
        <w:rPr>
          <w:rFonts w:ascii="Arial" w:hAnsi="Arial" w:cs="Arial"/>
        </w:rPr>
      </w:pPr>
      <w:r w:rsidRPr="00523A1C">
        <w:rPr>
          <w:rFonts w:ascii="Arial" w:hAnsi="Arial" w:cs="Arial"/>
        </w:rPr>
        <w:t xml:space="preserve">lub </w:t>
      </w:r>
    </w:p>
    <w:p w14:paraId="32CC70B7" w14:textId="43682B9F" w:rsidR="001E0A62" w:rsidRPr="001E0A62" w:rsidRDefault="00C45565" w:rsidP="009561C1">
      <w:pPr>
        <w:pStyle w:val="Akapitzlist"/>
        <w:widowControl w:val="0"/>
        <w:numPr>
          <w:ilvl w:val="0"/>
          <w:numId w:val="14"/>
        </w:numPr>
        <w:autoSpaceDN/>
        <w:spacing w:before="60" w:line="360" w:lineRule="auto"/>
        <w:ind w:left="567" w:hanging="283"/>
        <w:textAlignment w:val="auto"/>
      </w:pPr>
      <w:r w:rsidRPr="00523A1C">
        <w:rPr>
          <w:rFonts w:ascii="Arial" w:hAnsi="Arial" w:cs="Arial"/>
          <w:sz w:val="24"/>
          <w:szCs w:val="24"/>
        </w:rPr>
        <w:t xml:space="preserve">na adres poczty elektronicznej: </w:t>
      </w:r>
      <w:hyperlink r:id="rId13" w:history="1">
        <w:r w:rsidRPr="00523A1C">
          <w:rPr>
            <w:rStyle w:val="Hipercze"/>
            <w:rFonts w:ascii="Arial" w:hAnsi="Arial" w:cs="Arial"/>
            <w:sz w:val="24"/>
            <w:szCs w:val="24"/>
          </w:rPr>
          <w:t>promocja@dwup.pl</w:t>
        </w:r>
      </w:hyperlink>
      <w:r w:rsidR="00625F03">
        <w:rPr>
          <w:rFonts w:ascii="Arial" w:hAnsi="Arial" w:cs="Arial"/>
          <w:sz w:val="24"/>
          <w:szCs w:val="24"/>
        </w:rPr>
        <w:t>.</w:t>
      </w:r>
    </w:p>
    <w:p w14:paraId="7B4C34C1" w14:textId="7F8E677E" w:rsidR="00B832D5" w:rsidRDefault="00B832D5" w:rsidP="00B832D5">
      <w:pPr>
        <w:rPr>
          <w:lang w:bidi="ar-SA"/>
        </w:rPr>
      </w:pPr>
    </w:p>
    <w:p w14:paraId="17B0710F" w14:textId="77777777" w:rsidR="00BE6A4A" w:rsidRPr="00B832D5" w:rsidRDefault="00BE6A4A" w:rsidP="00B832D5">
      <w:pPr>
        <w:spacing w:line="276" w:lineRule="auto"/>
        <w:jc w:val="both"/>
        <w:rPr>
          <w:rFonts w:ascii="Arial" w:hAnsi="Arial" w:cs="Arial"/>
          <w:i/>
          <w:sz w:val="20"/>
        </w:rPr>
      </w:pPr>
    </w:p>
    <w:sectPr w:rsidR="00BE6A4A" w:rsidRPr="00B832D5" w:rsidSect="00AE4999">
      <w:headerReference w:type="default" r:id="rId14"/>
      <w:footerReference w:type="default" r:id="rId15"/>
      <w:pgSz w:w="11907" w:h="16840" w:code="9"/>
      <w:pgMar w:top="964" w:right="567" w:bottom="851" w:left="1418" w:header="567" w:footer="56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1C85" w14:textId="77777777" w:rsidR="008E0343" w:rsidRDefault="008E0343">
      <w:r>
        <w:separator/>
      </w:r>
    </w:p>
  </w:endnote>
  <w:endnote w:type="continuationSeparator" w:id="0">
    <w:p w14:paraId="076BE103" w14:textId="77777777" w:rsidR="008E0343" w:rsidRDefault="008E0343">
      <w:r>
        <w:continuationSeparator/>
      </w:r>
    </w:p>
  </w:endnote>
  <w:endnote w:type="continuationNotice" w:id="1">
    <w:p w14:paraId="38361C2E" w14:textId="77777777" w:rsidR="008E0343" w:rsidRDefault="008E0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charset w:val="00"/>
    <w:family w:val="roman"/>
    <w:pitch w:val="variable"/>
  </w:font>
  <w:font w:name="Lucidasans">
    <w:charset w:val="00"/>
    <w:family w:val="auto"/>
    <w:pitch w:val="variable"/>
  </w:font>
  <w:font w:name="Helvetica, Arial"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3F88" w14:textId="77777777" w:rsidR="00DD57DB" w:rsidRDefault="00DD5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18F5" w14:textId="77777777" w:rsidR="008E0343" w:rsidRDefault="008E0343">
      <w:r>
        <w:rPr>
          <w:color w:val="000000"/>
        </w:rPr>
        <w:separator/>
      </w:r>
    </w:p>
  </w:footnote>
  <w:footnote w:type="continuationSeparator" w:id="0">
    <w:p w14:paraId="3EF665D5" w14:textId="77777777" w:rsidR="008E0343" w:rsidRDefault="008E0343">
      <w:r>
        <w:continuationSeparator/>
      </w:r>
    </w:p>
  </w:footnote>
  <w:footnote w:type="continuationNotice" w:id="1">
    <w:p w14:paraId="52B6F2DA" w14:textId="77777777" w:rsidR="008E0343" w:rsidRDefault="008E0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35DB" w14:textId="77777777" w:rsidR="00DD57DB" w:rsidRDefault="00DD5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8C9"/>
    <w:multiLevelType w:val="hybridMultilevel"/>
    <w:tmpl w:val="1ACA0248"/>
    <w:lvl w:ilvl="0" w:tplc="48425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092"/>
    <w:multiLevelType w:val="hybridMultilevel"/>
    <w:tmpl w:val="297C08D0"/>
    <w:lvl w:ilvl="0" w:tplc="DCFC39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D1557C"/>
    <w:multiLevelType w:val="hybridMultilevel"/>
    <w:tmpl w:val="AE5CB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5ED3"/>
    <w:multiLevelType w:val="hybridMultilevel"/>
    <w:tmpl w:val="4CC8E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447B"/>
    <w:multiLevelType w:val="hybridMultilevel"/>
    <w:tmpl w:val="2FAC480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85407B"/>
    <w:multiLevelType w:val="hybridMultilevel"/>
    <w:tmpl w:val="2926FC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F97D53"/>
    <w:multiLevelType w:val="hybridMultilevel"/>
    <w:tmpl w:val="CF884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018"/>
    <w:multiLevelType w:val="hybridMultilevel"/>
    <w:tmpl w:val="2D0A45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446B42"/>
    <w:multiLevelType w:val="multilevel"/>
    <w:tmpl w:val="FE466CE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B3A3AA9"/>
    <w:multiLevelType w:val="multilevel"/>
    <w:tmpl w:val="5C629DEA"/>
    <w:styleLink w:val="WW8Num4"/>
    <w:lvl w:ilvl="0">
      <w:start w:val="1"/>
      <w:numFmt w:val="decimal"/>
      <w:lvlText w:val="R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5880A4F"/>
    <w:multiLevelType w:val="hybridMultilevel"/>
    <w:tmpl w:val="43381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518D4"/>
    <w:multiLevelType w:val="hybridMultilevel"/>
    <w:tmpl w:val="707CB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22CB"/>
    <w:multiLevelType w:val="hybridMultilevel"/>
    <w:tmpl w:val="EBD84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D3DBC"/>
    <w:multiLevelType w:val="hybridMultilevel"/>
    <w:tmpl w:val="4F0E2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828FC"/>
    <w:multiLevelType w:val="hybridMultilevel"/>
    <w:tmpl w:val="2926FC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3E7A57"/>
    <w:multiLevelType w:val="hybridMultilevel"/>
    <w:tmpl w:val="52145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2D5"/>
    <w:multiLevelType w:val="hybridMultilevel"/>
    <w:tmpl w:val="5E88DA5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36D60014"/>
    <w:multiLevelType w:val="hybridMultilevel"/>
    <w:tmpl w:val="C6982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510A1"/>
    <w:multiLevelType w:val="hybridMultilevel"/>
    <w:tmpl w:val="FFDA167E"/>
    <w:lvl w:ilvl="0" w:tplc="65BC4E2E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676EB"/>
    <w:multiLevelType w:val="hybridMultilevel"/>
    <w:tmpl w:val="C0002F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84828FF"/>
    <w:multiLevelType w:val="hybridMultilevel"/>
    <w:tmpl w:val="DD440B14"/>
    <w:lvl w:ilvl="0" w:tplc="7968F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73778"/>
    <w:multiLevelType w:val="multilevel"/>
    <w:tmpl w:val="911A319A"/>
    <w:styleLink w:val="WW8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6AB36CD"/>
    <w:multiLevelType w:val="hybridMultilevel"/>
    <w:tmpl w:val="4D763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82EE9"/>
    <w:multiLevelType w:val="hybridMultilevel"/>
    <w:tmpl w:val="9ABE0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803D3"/>
    <w:multiLevelType w:val="hybridMultilevel"/>
    <w:tmpl w:val="E67A6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F25B2"/>
    <w:multiLevelType w:val="multilevel"/>
    <w:tmpl w:val="9C5C0D90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sz w:val="28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6674356D"/>
    <w:multiLevelType w:val="hybridMultilevel"/>
    <w:tmpl w:val="A6BE54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BC3F99"/>
    <w:multiLevelType w:val="hybridMultilevel"/>
    <w:tmpl w:val="1C008D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DB920AC"/>
    <w:multiLevelType w:val="hybridMultilevel"/>
    <w:tmpl w:val="7C205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60164"/>
    <w:multiLevelType w:val="hybridMultilevel"/>
    <w:tmpl w:val="187A57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2075F8"/>
    <w:multiLevelType w:val="hybridMultilevel"/>
    <w:tmpl w:val="0890D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80FDD"/>
    <w:multiLevelType w:val="hybridMultilevel"/>
    <w:tmpl w:val="8D125EA2"/>
    <w:lvl w:ilvl="0" w:tplc="4F20CF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8E165F"/>
    <w:multiLevelType w:val="hybridMultilevel"/>
    <w:tmpl w:val="19F4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1"/>
  </w:num>
  <w:num w:numId="4">
    <w:abstractNumId w:val="9"/>
    <w:lvlOverride w:ilvl="0">
      <w:lvl w:ilvl="0">
        <w:start w:val="1"/>
        <w:numFmt w:val="decimal"/>
        <w:lvlText w:val="R%1."/>
        <w:lvlJc w:val="left"/>
        <w:rPr>
          <w:rFonts w:cs="Arial"/>
        </w:rPr>
      </w:lvl>
    </w:lvlOverride>
  </w:num>
  <w:num w:numId="5">
    <w:abstractNumId w:val="25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21"/>
  </w:num>
  <w:num w:numId="8">
    <w:abstractNumId w:val="0"/>
  </w:num>
  <w:num w:numId="9">
    <w:abstractNumId w:val="3"/>
  </w:num>
  <w:num w:numId="10">
    <w:abstractNumId w:val="10"/>
  </w:num>
  <w:num w:numId="11">
    <w:abstractNumId w:val="20"/>
  </w:num>
  <w:num w:numId="12">
    <w:abstractNumId w:val="15"/>
  </w:num>
  <w:num w:numId="13">
    <w:abstractNumId w:val="31"/>
  </w:num>
  <w:num w:numId="14">
    <w:abstractNumId w:val="32"/>
  </w:num>
  <w:num w:numId="15">
    <w:abstractNumId w:val="13"/>
  </w:num>
  <w:num w:numId="16">
    <w:abstractNumId w:val="9"/>
  </w:num>
  <w:num w:numId="17">
    <w:abstractNumId w:val="11"/>
  </w:num>
  <w:num w:numId="18">
    <w:abstractNumId w:val="17"/>
  </w:num>
  <w:num w:numId="19">
    <w:abstractNumId w:val="1"/>
  </w:num>
  <w:num w:numId="20">
    <w:abstractNumId w:val="28"/>
  </w:num>
  <w:num w:numId="21">
    <w:abstractNumId w:val="7"/>
  </w:num>
  <w:num w:numId="22">
    <w:abstractNumId w:val="16"/>
  </w:num>
  <w:num w:numId="23">
    <w:abstractNumId w:val="14"/>
  </w:num>
  <w:num w:numId="24">
    <w:abstractNumId w:val="5"/>
  </w:num>
  <w:num w:numId="25">
    <w:abstractNumId w:val="27"/>
  </w:num>
  <w:num w:numId="26">
    <w:abstractNumId w:val="6"/>
  </w:num>
  <w:num w:numId="27">
    <w:abstractNumId w:val="2"/>
  </w:num>
  <w:num w:numId="28">
    <w:abstractNumId w:val="29"/>
  </w:num>
  <w:num w:numId="29">
    <w:abstractNumId w:val="4"/>
  </w:num>
  <w:num w:numId="30">
    <w:abstractNumId w:val="26"/>
  </w:num>
  <w:num w:numId="31">
    <w:abstractNumId w:val="19"/>
  </w:num>
  <w:num w:numId="32">
    <w:abstractNumId w:val="12"/>
  </w:num>
  <w:num w:numId="33">
    <w:abstractNumId w:val="18"/>
  </w:num>
  <w:num w:numId="34">
    <w:abstractNumId w:val="30"/>
  </w:num>
  <w:num w:numId="35">
    <w:abstractNumId w:val="22"/>
  </w:num>
  <w:num w:numId="36">
    <w:abstractNumId w:val="2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5B"/>
    <w:rsid w:val="00000593"/>
    <w:rsid w:val="00025A49"/>
    <w:rsid w:val="00025A7A"/>
    <w:rsid w:val="0002717A"/>
    <w:rsid w:val="00027A38"/>
    <w:rsid w:val="0003261A"/>
    <w:rsid w:val="00033E81"/>
    <w:rsid w:val="00033EA4"/>
    <w:rsid w:val="000351D4"/>
    <w:rsid w:val="00041FAC"/>
    <w:rsid w:val="0004260E"/>
    <w:rsid w:val="000466D4"/>
    <w:rsid w:val="00050050"/>
    <w:rsid w:val="00050876"/>
    <w:rsid w:val="000508A1"/>
    <w:rsid w:val="00055CCD"/>
    <w:rsid w:val="00063992"/>
    <w:rsid w:val="00063DB7"/>
    <w:rsid w:val="00065439"/>
    <w:rsid w:val="00067484"/>
    <w:rsid w:val="000678D3"/>
    <w:rsid w:val="00067AC5"/>
    <w:rsid w:val="00071281"/>
    <w:rsid w:val="00071F1A"/>
    <w:rsid w:val="0008119F"/>
    <w:rsid w:val="00091781"/>
    <w:rsid w:val="00095B8A"/>
    <w:rsid w:val="0009653B"/>
    <w:rsid w:val="000A35FF"/>
    <w:rsid w:val="000A45B3"/>
    <w:rsid w:val="000B01F3"/>
    <w:rsid w:val="000B0268"/>
    <w:rsid w:val="000B1D06"/>
    <w:rsid w:val="000B2A12"/>
    <w:rsid w:val="000B62BC"/>
    <w:rsid w:val="000C36FA"/>
    <w:rsid w:val="000C6A2E"/>
    <w:rsid w:val="000C6EDD"/>
    <w:rsid w:val="000C7773"/>
    <w:rsid w:val="000C7A93"/>
    <w:rsid w:val="000C7C24"/>
    <w:rsid w:val="000D0A6C"/>
    <w:rsid w:val="000D3647"/>
    <w:rsid w:val="000D36A4"/>
    <w:rsid w:val="000E0C43"/>
    <w:rsid w:val="000E7304"/>
    <w:rsid w:val="000F0B7D"/>
    <w:rsid w:val="000F2AA2"/>
    <w:rsid w:val="000F2FCD"/>
    <w:rsid w:val="00101622"/>
    <w:rsid w:val="00101C4D"/>
    <w:rsid w:val="001157B6"/>
    <w:rsid w:val="00116A2E"/>
    <w:rsid w:val="00117878"/>
    <w:rsid w:val="00117F95"/>
    <w:rsid w:val="00120435"/>
    <w:rsid w:val="00122F68"/>
    <w:rsid w:val="0012587F"/>
    <w:rsid w:val="00127BE5"/>
    <w:rsid w:val="00131823"/>
    <w:rsid w:val="0013200E"/>
    <w:rsid w:val="0013542B"/>
    <w:rsid w:val="00135582"/>
    <w:rsid w:val="00136B80"/>
    <w:rsid w:val="00140899"/>
    <w:rsid w:val="00150CC8"/>
    <w:rsid w:val="00152B1E"/>
    <w:rsid w:val="00153EBA"/>
    <w:rsid w:val="00154869"/>
    <w:rsid w:val="00156ED7"/>
    <w:rsid w:val="00160F5C"/>
    <w:rsid w:val="001635D7"/>
    <w:rsid w:val="00167A7D"/>
    <w:rsid w:val="001708E1"/>
    <w:rsid w:val="00170FD8"/>
    <w:rsid w:val="00172480"/>
    <w:rsid w:val="00173A89"/>
    <w:rsid w:val="00175069"/>
    <w:rsid w:val="001763BE"/>
    <w:rsid w:val="00176DFF"/>
    <w:rsid w:val="001779C8"/>
    <w:rsid w:val="0018413F"/>
    <w:rsid w:val="00186421"/>
    <w:rsid w:val="00186B71"/>
    <w:rsid w:val="00196664"/>
    <w:rsid w:val="00197413"/>
    <w:rsid w:val="001A1A51"/>
    <w:rsid w:val="001A21D3"/>
    <w:rsid w:val="001B0A05"/>
    <w:rsid w:val="001B1F4B"/>
    <w:rsid w:val="001B3C7B"/>
    <w:rsid w:val="001B434A"/>
    <w:rsid w:val="001B4960"/>
    <w:rsid w:val="001C1075"/>
    <w:rsid w:val="001C1F6A"/>
    <w:rsid w:val="001C3C27"/>
    <w:rsid w:val="001C3FBD"/>
    <w:rsid w:val="001C4A8B"/>
    <w:rsid w:val="001C791F"/>
    <w:rsid w:val="001D0E58"/>
    <w:rsid w:val="001D250C"/>
    <w:rsid w:val="001D3851"/>
    <w:rsid w:val="001D6328"/>
    <w:rsid w:val="001E00EB"/>
    <w:rsid w:val="001E0A62"/>
    <w:rsid w:val="001E0CC0"/>
    <w:rsid w:val="001E3DE8"/>
    <w:rsid w:val="001F2077"/>
    <w:rsid w:val="001F2D98"/>
    <w:rsid w:val="00202936"/>
    <w:rsid w:val="00202DDE"/>
    <w:rsid w:val="00204C0F"/>
    <w:rsid w:val="002052E6"/>
    <w:rsid w:val="00206337"/>
    <w:rsid w:val="00206708"/>
    <w:rsid w:val="002107A3"/>
    <w:rsid w:val="002133A7"/>
    <w:rsid w:val="00214C33"/>
    <w:rsid w:val="00215CB7"/>
    <w:rsid w:val="00217DE4"/>
    <w:rsid w:val="00225951"/>
    <w:rsid w:val="002321B2"/>
    <w:rsid w:val="00240057"/>
    <w:rsid w:val="00243C0B"/>
    <w:rsid w:val="00244334"/>
    <w:rsid w:val="002457A8"/>
    <w:rsid w:val="0024658E"/>
    <w:rsid w:val="002465B4"/>
    <w:rsid w:val="00246A32"/>
    <w:rsid w:val="00256689"/>
    <w:rsid w:val="002579F2"/>
    <w:rsid w:val="0026069C"/>
    <w:rsid w:val="0026215B"/>
    <w:rsid w:val="002621A9"/>
    <w:rsid w:val="00262C90"/>
    <w:rsid w:val="00262D77"/>
    <w:rsid w:val="00272401"/>
    <w:rsid w:val="00273910"/>
    <w:rsid w:val="00283D0C"/>
    <w:rsid w:val="00284302"/>
    <w:rsid w:val="002858D5"/>
    <w:rsid w:val="002913A4"/>
    <w:rsid w:val="002934E3"/>
    <w:rsid w:val="002979E5"/>
    <w:rsid w:val="002A3F34"/>
    <w:rsid w:val="002A56C1"/>
    <w:rsid w:val="002B02C9"/>
    <w:rsid w:val="002B076F"/>
    <w:rsid w:val="002B1441"/>
    <w:rsid w:val="002B1EE6"/>
    <w:rsid w:val="002B2540"/>
    <w:rsid w:val="002B2548"/>
    <w:rsid w:val="002B4540"/>
    <w:rsid w:val="002B5691"/>
    <w:rsid w:val="002C0162"/>
    <w:rsid w:val="002C23D3"/>
    <w:rsid w:val="002C2419"/>
    <w:rsid w:val="002D267B"/>
    <w:rsid w:val="002D3D74"/>
    <w:rsid w:val="002D4736"/>
    <w:rsid w:val="002D6956"/>
    <w:rsid w:val="002E1C55"/>
    <w:rsid w:val="002E2432"/>
    <w:rsid w:val="002E4703"/>
    <w:rsid w:val="002E751A"/>
    <w:rsid w:val="002F2A8C"/>
    <w:rsid w:val="002F4009"/>
    <w:rsid w:val="00302FAC"/>
    <w:rsid w:val="00312591"/>
    <w:rsid w:val="003202B1"/>
    <w:rsid w:val="00321AB5"/>
    <w:rsid w:val="00321B4E"/>
    <w:rsid w:val="003226E0"/>
    <w:rsid w:val="0032534A"/>
    <w:rsid w:val="00330D3D"/>
    <w:rsid w:val="00336C1F"/>
    <w:rsid w:val="00344CEB"/>
    <w:rsid w:val="003450E7"/>
    <w:rsid w:val="00347B7C"/>
    <w:rsid w:val="00352E33"/>
    <w:rsid w:val="00354E50"/>
    <w:rsid w:val="0035573B"/>
    <w:rsid w:val="00357434"/>
    <w:rsid w:val="0036142D"/>
    <w:rsid w:val="00370061"/>
    <w:rsid w:val="0037010C"/>
    <w:rsid w:val="003720BD"/>
    <w:rsid w:val="00374405"/>
    <w:rsid w:val="0037532E"/>
    <w:rsid w:val="00384AA5"/>
    <w:rsid w:val="00387AF4"/>
    <w:rsid w:val="00387E3B"/>
    <w:rsid w:val="00393575"/>
    <w:rsid w:val="003950B5"/>
    <w:rsid w:val="00395B23"/>
    <w:rsid w:val="003A011D"/>
    <w:rsid w:val="003A2605"/>
    <w:rsid w:val="003A2FFA"/>
    <w:rsid w:val="003A4E09"/>
    <w:rsid w:val="003A53C6"/>
    <w:rsid w:val="003A5856"/>
    <w:rsid w:val="003A75C4"/>
    <w:rsid w:val="003A7CF6"/>
    <w:rsid w:val="003B18FF"/>
    <w:rsid w:val="003B1C00"/>
    <w:rsid w:val="003B4534"/>
    <w:rsid w:val="003B77DF"/>
    <w:rsid w:val="003C12BB"/>
    <w:rsid w:val="003C29F8"/>
    <w:rsid w:val="003C44AD"/>
    <w:rsid w:val="003C48AA"/>
    <w:rsid w:val="003C78CF"/>
    <w:rsid w:val="003D33C7"/>
    <w:rsid w:val="003D3A4E"/>
    <w:rsid w:val="003D40BF"/>
    <w:rsid w:val="003D66BC"/>
    <w:rsid w:val="003E0011"/>
    <w:rsid w:val="003E0FDC"/>
    <w:rsid w:val="003F069E"/>
    <w:rsid w:val="003F0C37"/>
    <w:rsid w:val="003F43CD"/>
    <w:rsid w:val="003F4709"/>
    <w:rsid w:val="003F503F"/>
    <w:rsid w:val="003F7221"/>
    <w:rsid w:val="003F74E5"/>
    <w:rsid w:val="003F7508"/>
    <w:rsid w:val="00401854"/>
    <w:rsid w:val="004019EB"/>
    <w:rsid w:val="00401A4D"/>
    <w:rsid w:val="0040353F"/>
    <w:rsid w:val="0041203F"/>
    <w:rsid w:val="004135D4"/>
    <w:rsid w:val="0041487E"/>
    <w:rsid w:val="00420F07"/>
    <w:rsid w:val="004211EC"/>
    <w:rsid w:val="00421819"/>
    <w:rsid w:val="004221DF"/>
    <w:rsid w:val="00423AE5"/>
    <w:rsid w:val="0042459F"/>
    <w:rsid w:val="00431B7B"/>
    <w:rsid w:val="0043373B"/>
    <w:rsid w:val="0043505F"/>
    <w:rsid w:val="00440331"/>
    <w:rsid w:val="0044086B"/>
    <w:rsid w:val="00441CFC"/>
    <w:rsid w:val="00445E46"/>
    <w:rsid w:val="00452696"/>
    <w:rsid w:val="00453D69"/>
    <w:rsid w:val="004540DE"/>
    <w:rsid w:val="00460EC7"/>
    <w:rsid w:val="00465B09"/>
    <w:rsid w:val="00465D12"/>
    <w:rsid w:val="00471874"/>
    <w:rsid w:val="00471F5E"/>
    <w:rsid w:val="00476991"/>
    <w:rsid w:val="004770F8"/>
    <w:rsid w:val="00477996"/>
    <w:rsid w:val="00491641"/>
    <w:rsid w:val="00491FD6"/>
    <w:rsid w:val="00493353"/>
    <w:rsid w:val="00493F5E"/>
    <w:rsid w:val="00494B74"/>
    <w:rsid w:val="0049540E"/>
    <w:rsid w:val="00495E16"/>
    <w:rsid w:val="004A12B7"/>
    <w:rsid w:val="004B2F5B"/>
    <w:rsid w:val="004B45B0"/>
    <w:rsid w:val="004B55EC"/>
    <w:rsid w:val="004B6B17"/>
    <w:rsid w:val="004C076A"/>
    <w:rsid w:val="004C192D"/>
    <w:rsid w:val="004C5254"/>
    <w:rsid w:val="004C57BA"/>
    <w:rsid w:val="004C7F4A"/>
    <w:rsid w:val="004D280E"/>
    <w:rsid w:val="004D5E6D"/>
    <w:rsid w:val="004F01C8"/>
    <w:rsid w:val="004F0CCE"/>
    <w:rsid w:val="004F3EE8"/>
    <w:rsid w:val="004F4173"/>
    <w:rsid w:val="004F5CC4"/>
    <w:rsid w:val="004F699C"/>
    <w:rsid w:val="00501B2E"/>
    <w:rsid w:val="00502349"/>
    <w:rsid w:val="0050483C"/>
    <w:rsid w:val="005050D3"/>
    <w:rsid w:val="00506EE1"/>
    <w:rsid w:val="005103EE"/>
    <w:rsid w:val="0051264B"/>
    <w:rsid w:val="0051382B"/>
    <w:rsid w:val="00515207"/>
    <w:rsid w:val="00520625"/>
    <w:rsid w:val="00523A1C"/>
    <w:rsid w:val="00526D6E"/>
    <w:rsid w:val="005331A3"/>
    <w:rsid w:val="005334C2"/>
    <w:rsid w:val="00533CBA"/>
    <w:rsid w:val="005344F9"/>
    <w:rsid w:val="00534C54"/>
    <w:rsid w:val="00535B0B"/>
    <w:rsid w:val="0053691F"/>
    <w:rsid w:val="0054045F"/>
    <w:rsid w:val="00541740"/>
    <w:rsid w:val="00543A9B"/>
    <w:rsid w:val="005475FC"/>
    <w:rsid w:val="00550230"/>
    <w:rsid w:val="0055643E"/>
    <w:rsid w:val="00565A3C"/>
    <w:rsid w:val="00567607"/>
    <w:rsid w:val="00570825"/>
    <w:rsid w:val="005708B0"/>
    <w:rsid w:val="00576AFA"/>
    <w:rsid w:val="00586AC4"/>
    <w:rsid w:val="00590215"/>
    <w:rsid w:val="0059431E"/>
    <w:rsid w:val="00595FD2"/>
    <w:rsid w:val="00596527"/>
    <w:rsid w:val="005A010C"/>
    <w:rsid w:val="005A4424"/>
    <w:rsid w:val="005A5216"/>
    <w:rsid w:val="005A63F3"/>
    <w:rsid w:val="005A731F"/>
    <w:rsid w:val="005A7D3A"/>
    <w:rsid w:val="005B0543"/>
    <w:rsid w:val="005B0E77"/>
    <w:rsid w:val="005B39B3"/>
    <w:rsid w:val="005B6937"/>
    <w:rsid w:val="005B7E3B"/>
    <w:rsid w:val="005C034D"/>
    <w:rsid w:val="005C2ACE"/>
    <w:rsid w:val="005C2C99"/>
    <w:rsid w:val="005C6881"/>
    <w:rsid w:val="005C7895"/>
    <w:rsid w:val="005D4320"/>
    <w:rsid w:val="005D64A2"/>
    <w:rsid w:val="005D64B7"/>
    <w:rsid w:val="005D78F2"/>
    <w:rsid w:val="005E3034"/>
    <w:rsid w:val="005E4CBB"/>
    <w:rsid w:val="005E5418"/>
    <w:rsid w:val="005F5CC6"/>
    <w:rsid w:val="005F5DA0"/>
    <w:rsid w:val="005F7D59"/>
    <w:rsid w:val="006006C2"/>
    <w:rsid w:val="00610B69"/>
    <w:rsid w:val="00610EA8"/>
    <w:rsid w:val="00611D9B"/>
    <w:rsid w:val="00615E61"/>
    <w:rsid w:val="00616751"/>
    <w:rsid w:val="00622706"/>
    <w:rsid w:val="00622A4B"/>
    <w:rsid w:val="00625D57"/>
    <w:rsid w:val="00625F03"/>
    <w:rsid w:val="00626346"/>
    <w:rsid w:val="00626D63"/>
    <w:rsid w:val="00627234"/>
    <w:rsid w:val="00627DE3"/>
    <w:rsid w:val="00632CD8"/>
    <w:rsid w:val="0063426C"/>
    <w:rsid w:val="00635D59"/>
    <w:rsid w:val="00636B15"/>
    <w:rsid w:val="006377BE"/>
    <w:rsid w:val="00637B4A"/>
    <w:rsid w:val="00642541"/>
    <w:rsid w:val="0064349F"/>
    <w:rsid w:val="00643631"/>
    <w:rsid w:val="00643BD2"/>
    <w:rsid w:val="006503B5"/>
    <w:rsid w:val="006561BF"/>
    <w:rsid w:val="00660C4E"/>
    <w:rsid w:val="006744C0"/>
    <w:rsid w:val="006810DC"/>
    <w:rsid w:val="00681E2D"/>
    <w:rsid w:val="00682F5A"/>
    <w:rsid w:val="006830D7"/>
    <w:rsid w:val="0068507C"/>
    <w:rsid w:val="0068629F"/>
    <w:rsid w:val="00686470"/>
    <w:rsid w:val="006902A0"/>
    <w:rsid w:val="0069481E"/>
    <w:rsid w:val="00694BC4"/>
    <w:rsid w:val="006B5E66"/>
    <w:rsid w:val="006B65B1"/>
    <w:rsid w:val="006C08B5"/>
    <w:rsid w:val="006C0CAA"/>
    <w:rsid w:val="006C15F3"/>
    <w:rsid w:val="006C33DE"/>
    <w:rsid w:val="006C3FEB"/>
    <w:rsid w:val="006C43A0"/>
    <w:rsid w:val="006D2823"/>
    <w:rsid w:val="006D2E8E"/>
    <w:rsid w:val="006D4141"/>
    <w:rsid w:val="006D4268"/>
    <w:rsid w:val="006E0483"/>
    <w:rsid w:val="006E1133"/>
    <w:rsid w:val="006F3F51"/>
    <w:rsid w:val="006F6755"/>
    <w:rsid w:val="006F6FF2"/>
    <w:rsid w:val="00704441"/>
    <w:rsid w:val="00707555"/>
    <w:rsid w:val="00713DC6"/>
    <w:rsid w:val="007208BE"/>
    <w:rsid w:val="0072155D"/>
    <w:rsid w:val="007248CE"/>
    <w:rsid w:val="007277F0"/>
    <w:rsid w:val="007279F8"/>
    <w:rsid w:val="00730D12"/>
    <w:rsid w:val="00734DAF"/>
    <w:rsid w:val="00735383"/>
    <w:rsid w:val="00735C27"/>
    <w:rsid w:val="007439C1"/>
    <w:rsid w:val="00743FBF"/>
    <w:rsid w:val="00746DE1"/>
    <w:rsid w:val="00747B7B"/>
    <w:rsid w:val="00753E0D"/>
    <w:rsid w:val="0075538C"/>
    <w:rsid w:val="0075551C"/>
    <w:rsid w:val="00755F42"/>
    <w:rsid w:val="00760310"/>
    <w:rsid w:val="00761DBB"/>
    <w:rsid w:val="00764A32"/>
    <w:rsid w:val="00772077"/>
    <w:rsid w:val="00772102"/>
    <w:rsid w:val="00777D63"/>
    <w:rsid w:val="00781F4B"/>
    <w:rsid w:val="0078405B"/>
    <w:rsid w:val="007869D6"/>
    <w:rsid w:val="00786E4B"/>
    <w:rsid w:val="00787144"/>
    <w:rsid w:val="00790374"/>
    <w:rsid w:val="007907F1"/>
    <w:rsid w:val="00795541"/>
    <w:rsid w:val="007978ED"/>
    <w:rsid w:val="007A140B"/>
    <w:rsid w:val="007A522B"/>
    <w:rsid w:val="007A6D98"/>
    <w:rsid w:val="007B38CB"/>
    <w:rsid w:val="007B4DCC"/>
    <w:rsid w:val="007B53A2"/>
    <w:rsid w:val="007B6A3A"/>
    <w:rsid w:val="007C0159"/>
    <w:rsid w:val="007C2073"/>
    <w:rsid w:val="007C22D4"/>
    <w:rsid w:val="007C4C58"/>
    <w:rsid w:val="007C7A4F"/>
    <w:rsid w:val="007D2DD7"/>
    <w:rsid w:val="007D3EE4"/>
    <w:rsid w:val="007D66D0"/>
    <w:rsid w:val="007D6A14"/>
    <w:rsid w:val="007E0AE7"/>
    <w:rsid w:val="007E29B0"/>
    <w:rsid w:val="007E4680"/>
    <w:rsid w:val="007E4C49"/>
    <w:rsid w:val="007E7856"/>
    <w:rsid w:val="007F0A8E"/>
    <w:rsid w:val="0080063E"/>
    <w:rsid w:val="00810BAD"/>
    <w:rsid w:val="00813959"/>
    <w:rsid w:val="00814AB6"/>
    <w:rsid w:val="008154AB"/>
    <w:rsid w:val="0081556A"/>
    <w:rsid w:val="00816021"/>
    <w:rsid w:val="0081645F"/>
    <w:rsid w:val="00817C70"/>
    <w:rsid w:val="0082239F"/>
    <w:rsid w:val="00823C9F"/>
    <w:rsid w:val="00827349"/>
    <w:rsid w:val="008309E6"/>
    <w:rsid w:val="00832FBC"/>
    <w:rsid w:val="008346D1"/>
    <w:rsid w:val="00834C40"/>
    <w:rsid w:val="00836482"/>
    <w:rsid w:val="00843D7E"/>
    <w:rsid w:val="00843DCA"/>
    <w:rsid w:val="00846A35"/>
    <w:rsid w:val="00850C0F"/>
    <w:rsid w:val="0085342E"/>
    <w:rsid w:val="008548A0"/>
    <w:rsid w:val="00854AFD"/>
    <w:rsid w:val="008560A4"/>
    <w:rsid w:val="008566A3"/>
    <w:rsid w:val="00861352"/>
    <w:rsid w:val="00863154"/>
    <w:rsid w:val="00863C36"/>
    <w:rsid w:val="0086448E"/>
    <w:rsid w:val="008644E6"/>
    <w:rsid w:val="00864FC9"/>
    <w:rsid w:val="00865608"/>
    <w:rsid w:val="00872B3D"/>
    <w:rsid w:val="00872C39"/>
    <w:rsid w:val="0087788A"/>
    <w:rsid w:val="008807C1"/>
    <w:rsid w:val="0088087C"/>
    <w:rsid w:val="0088478E"/>
    <w:rsid w:val="00893CCC"/>
    <w:rsid w:val="00895062"/>
    <w:rsid w:val="008966E7"/>
    <w:rsid w:val="00897D7F"/>
    <w:rsid w:val="008A19C7"/>
    <w:rsid w:val="008A1A12"/>
    <w:rsid w:val="008A2122"/>
    <w:rsid w:val="008A5D3F"/>
    <w:rsid w:val="008A6B09"/>
    <w:rsid w:val="008B2502"/>
    <w:rsid w:val="008B476E"/>
    <w:rsid w:val="008B5696"/>
    <w:rsid w:val="008B5952"/>
    <w:rsid w:val="008B6EB9"/>
    <w:rsid w:val="008C1C84"/>
    <w:rsid w:val="008C77B0"/>
    <w:rsid w:val="008D55B5"/>
    <w:rsid w:val="008E0343"/>
    <w:rsid w:val="008E3DD2"/>
    <w:rsid w:val="008F5B79"/>
    <w:rsid w:val="008F68D0"/>
    <w:rsid w:val="00901665"/>
    <w:rsid w:val="0090178A"/>
    <w:rsid w:val="00902449"/>
    <w:rsid w:val="009071ED"/>
    <w:rsid w:val="0093253C"/>
    <w:rsid w:val="0093436F"/>
    <w:rsid w:val="00935A0C"/>
    <w:rsid w:val="0094138B"/>
    <w:rsid w:val="009418A2"/>
    <w:rsid w:val="00944A8F"/>
    <w:rsid w:val="009450FF"/>
    <w:rsid w:val="0095292F"/>
    <w:rsid w:val="0095427A"/>
    <w:rsid w:val="009561C1"/>
    <w:rsid w:val="00964CFB"/>
    <w:rsid w:val="00965C51"/>
    <w:rsid w:val="009717E6"/>
    <w:rsid w:val="00974757"/>
    <w:rsid w:val="009753FC"/>
    <w:rsid w:val="009770B2"/>
    <w:rsid w:val="00977981"/>
    <w:rsid w:val="00981CE9"/>
    <w:rsid w:val="00983269"/>
    <w:rsid w:val="0098576A"/>
    <w:rsid w:val="0098640D"/>
    <w:rsid w:val="00986BFC"/>
    <w:rsid w:val="00990689"/>
    <w:rsid w:val="00991A8C"/>
    <w:rsid w:val="009957A4"/>
    <w:rsid w:val="00997C21"/>
    <w:rsid w:val="009A1DE5"/>
    <w:rsid w:val="009B2C65"/>
    <w:rsid w:val="009B3EC6"/>
    <w:rsid w:val="009B419C"/>
    <w:rsid w:val="009B6A5E"/>
    <w:rsid w:val="009C277E"/>
    <w:rsid w:val="009C2AA3"/>
    <w:rsid w:val="009C2D7F"/>
    <w:rsid w:val="009C378C"/>
    <w:rsid w:val="009D39F1"/>
    <w:rsid w:val="009D416C"/>
    <w:rsid w:val="009D684D"/>
    <w:rsid w:val="009D7092"/>
    <w:rsid w:val="009D7A25"/>
    <w:rsid w:val="009E19F1"/>
    <w:rsid w:val="009E5850"/>
    <w:rsid w:val="009E6A52"/>
    <w:rsid w:val="009F6502"/>
    <w:rsid w:val="009F6F70"/>
    <w:rsid w:val="00A00DE7"/>
    <w:rsid w:val="00A05289"/>
    <w:rsid w:val="00A05307"/>
    <w:rsid w:val="00A07999"/>
    <w:rsid w:val="00A07DD4"/>
    <w:rsid w:val="00A12168"/>
    <w:rsid w:val="00A126C5"/>
    <w:rsid w:val="00A13F3F"/>
    <w:rsid w:val="00A23F3C"/>
    <w:rsid w:val="00A25DB5"/>
    <w:rsid w:val="00A27B5F"/>
    <w:rsid w:val="00A302FF"/>
    <w:rsid w:val="00A30EAD"/>
    <w:rsid w:val="00A34371"/>
    <w:rsid w:val="00A3534B"/>
    <w:rsid w:val="00A36AFD"/>
    <w:rsid w:val="00A40A7D"/>
    <w:rsid w:val="00A43056"/>
    <w:rsid w:val="00A45B31"/>
    <w:rsid w:val="00A53CDC"/>
    <w:rsid w:val="00A57468"/>
    <w:rsid w:val="00A62425"/>
    <w:rsid w:val="00A637AD"/>
    <w:rsid w:val="00A72E5A"/>
    <w:rsid w:val="00A92715"/>
    <w:rsid w:val="00A927AF"/>
    <w:rsid w:val="00A92883"/>
    <w:rsid w:val="00A92D6E"/>
    <w:rsid w:val="00A933B7"/>
    <w:rsid w:val="00A935B0"/>
    <w:rsid w:val="00A95EF7"/>
    <w:rsid w:val="00A962CD"/>
    <w:rsid w:val="00A96343"/>
    <w:rsid w:val="00AA0377"/>
    <w:rsid w:val="00AA326B"/>
    <w:rsid w:val="00AB1F05"/>
    <w:rsid w:val="00AB32FE"/>
    <w:rsid w:val="00AB3481"/>
    <w:rsid w:val="00AB42FB"/>
    <w:rsid w:val="00AC08BA"/>
    <w:rsid w:val="00AC20D2"/>
    <w:rsid w:val="00AC508C"/>
    <w:rsid w:val="00AD31EF"/>
    <w:rsid w:val="00AD6F53"/>
    <w:rsid w:val="00AD6F6F"/>
    <w:rsid w:val="00AE4999"/>
    <w:rsid w:val="00AE4EDA"/>
    <w:rsid w:val="00AF0F05"/>
    <w:rsid w:val="00AF1EF7"/>
    <w:rsid w:val="00AF6F95"/>
    <w:rsid w:val="00B0142E"/>
    <w:rsid w:val="00B01D55"/>
    <w:rsid w:val="00B02A8E"/>
    <w:rsid w:val="00B037AB"/>
    <w:rsid w:val="00B07700"/>
    <w:rsid w:val="00B1635E"/>
    <w:rsid w:val="00B23962"/>
    <w:rsid w:val="00B23FD5"/>
    <w:rsid w:val="00B26576"/>
    <w:rsid w:val="00B3202F"/>
    <w:rsid w:val="00B3289E"/>
    <w:rsid w:val="00B337E7"/>
    <w:rsid w:val="00B41039"/>
    <w:rsid w:val="00B420A3"/>
    <w:rsid w:val="00B4221E"/>
    <w:rsid w:val="00B43EC6"/>
    <w:rsid w:val="00B502B7"/>
    <w:rsid w:val="00B53ECB"/>
    <w:rsid w:val="00B55D76"/>
    <w:rsid w:val="00B62A15"/>
    <w:rsid w:val="00B711E7"/>
    <w:rsid w:val="00B73739"/>
    <w:rsid w:val="00B73996"/>
    <w:rsid w:val="00B74028"/>
    <w:rsid w:val="00B74514"/>
    <w:rsid w:val="00B832D5"/>
    <w:rsid w:val="00B86588"/>
    <w:rsid w:val="00B908F7"/>
    <w:rsid w:val="00B9380E"/>
    <w:rsid w:val="00B94397"/>
    <w:rsid w:val="00B949BF"/>
    <w:rsid w:val="00B97601"/>
    <w:rsid w:val="00BA5DAB"/>
    <w:rsid w:val="00BA6145"/>
    <w:rsid w:val="00BB44C8"/>
    <w:rsid w:val="00BB5251"/>
    <w:rsid w:val="00BB7566"/>
    <w:rsid w:val="00BD6F96"/>
    <w:rsid w:val="00BD7266"/>
    <w:rsid w:val="00BE6A4A"/>
    <w:rsid w:val="00BE7C2C"/>
    <w:rsid w:val="00BF5DE1"/>
    <w:rsid w:val="00BF5DE2"/>
    <w:rsid w:val="00BF6C3A"/>
    <w:rsid w:val="00BF6F04"/>
    <w:rsid w:val="00C02137"/>
    <w:rsid w:val="00C06AAA"/>
    <w:rsid w:val="00C06FEE"/>
    <w:rsid w:val="00C11889"/>
    <w:rsid w:val="00C2231E"/>
    <w:rsid w:val="00C250F1"/>
    <w:rsid w:val="00C26575"/>
    <w:rsid w:val="00C26D48"/>
    <w:rsid w:val="00C27A59"/>
    <w:rsid w:val="00C331F4"/>
    <w:rsid w:val="00C37EDF"/>
    <w:rsid w:val="00C45565"/>
    <w:rsid w:val="00C52564"/>
    <w:rsid w:val="00C5677F"/>
    <w:rsid w:val="00C62F06"/>
    <w:rsid w:val="00C72624"/>
    <w:rsid w:val="00C746BF"/>
    <w:rsid w:val="00C749F4"/>
    <w:rsid w:val="00C74CF0"/>
    <w:rsid w:val="00C81358"/>
    <w:rsid w:val="00C815AA"/>
    <w:rsid w:val="00C81F1E"/>
    <w:rsid w:val="00C8301C"/>
    <w:rsid w:val="00C84FFB"/>
    <w:rsid w:val="00C86C92"/>
    <w:rsid w:val="00C87001"/>
    <w:rsid w:val="00C870BA"/>
    <w:rsid w:val="00C876C8"/>
    <w:rsid w:val="00C9075F"/>
    <w:rsid w:val="00C90D6F"/>
    <w:rsid w:val="00C92171"/>
    <w:rsid w:val="00C9592E"/>
    <w:rsid w:val="00C96540"/>
    <w:rsid w:val="00CA29B6"/>
    <w:rsid w:val="00CB46DD"/>
    <w:rsid w:val="00CB5A15"/>
    <w:rsid w:val="00CB78A3"/>
    <w:rsid w:val="00CC3661"/>
    <w:rsid w:val="00CC61B1"/>
    <w:rsid w:val="00CD0069"/>
    <w:rsid w:val="00CD0B84"/>
    <w:rsid w:val="00CD6195"/>
    <w:rsid w:val="00CE4DE2"/>
    <w:rsid w:val="00CE7D1A"/>
    <w:rsid w:val="00CF1A3B"/>
    <w:rsid w:val="00CF3C77"/>
    <w:rsid w:val="00CF3ECE"/>
    <w:rsid w:val="00CF7ABD"/>
    <w:rsid w:val="00D11000"/>
    <w:rsid w:val="00D118F4"/>
    <w:rsid w:val="00D11B07"/>
    <w:rsid w:val="00D16389"/>
    <w:rsid w:val="00D169C0"/>
    <w:rsid w:val="00D22493"/>
    <w:rsid w:val="00D22E9D"/>
    <w:rsid w:val="00D23B9E"/>
    <w:rsid w:val="00D251D5"/>
    <w:rsid w:val="00D26770"/>
    <w:rsid w:val="00D27738"/>
    <w:rsid w:val="00D27A75"/>
    <w:rsid w:val="00D36168"/>
    <w:rsid w:val="00D37948"/>
    <w:rsid w:val="00D40017"/>
    <w:rsid w:val="00D402FB"/>
    <w:rsid w:val="00D40AB2"/>
    <w:rsid w:val="00D41675"/>
    <w:rsid w:val="00D423A6"/>
    <w:rsid w:val="00D42832"/>
    <w:rsid w:val="00D454CB"/>
    <w:rsid w:val="00D46732"/>
    <w:rsid w:val="00D53CF3"/>
    <w:rsid w:val="00D56745"/>
    <w:rsid w:val="00D57173"/>
    <w:rsid w:val="00D61A80"/>
    <w:rsid w:val="00D62459"/>
    <w:rsid w:val="00D73B73"/>
    <w:rsid w:val="00D73C55"/>
    <w:rsid w:val="00D775DC"/>
    <w:rsid w:val="00D90915"/>
    <w:rsid w:val="00D909BA"/>
    <w:rsid w:val="00DA201F"/>
    <w:rsid w:val="00DA32F9"/>
    <w:rsid w:val="00DB04D9"/>
    <w:rsid w:val="00DB4A3B"/>
    <w:rsid w:val="00DB76BE"/>
    <w:rsid w:val="00DC174A"/>
    <w:rsid w:val="00DC2921"/>
    <w:rsid w:val="00DC443F"/>
    <w:rsid w:val="00DC6C0B"/>
    <w:rsid w:val="00DD0DAB"/>
    <w:rsid w:val="00DD2719"/>
    <w:rsid w:val="00DD3B12"/>
    <w:rsid w:val="00DD57DB"/>
    <w:rsid w:val="00DE01F1"/>
    <w:rsid w:val="00DE0378"/>
    <w:rsid w:val="00DE08CE"/>
    <w:rsid w:val="00DE277C"/>
    <w:rsid w:val="00DE2CF5"/>
    <w:rsid w:val="00DE3A15"/>
    <w:rsid w:val="00DE41BA"/>
    <w:rsid w:val="00E025AE"/>
    <w:rsid w:val="00E157C8"/>
    <w:rsid w:val="00E15D43"/>
    <w:rsid w:val="00E15F62"/>
    <w:rsid w:val="00E17476"/>
    <w:rsid w:val="00E20C55"/>
    <w:rsid w:val="00E24287"/>
    <w:rsid w:val="00E32791"/>
    <w:rsid w:val="00E34FEF"/>
    <w:rsid w:val="00E358FD"/>
    <w:rsid w:val="00E43B3D"/>
    <w:rsid w:val="00E5677E"/>
    <w:rsid w:val="00E61BE2"/>
    <w:rsid w:val="00E66F61"/>
    <w:rsid w:val="00E710CF"/>
    <w:rsid w:val="00E728D5"/>
    <w:rsid w:val="00E72C36"/>
    <w:rsid w:val="00E763EC"/>
    <w:rsid w:val="00E767F0"/>
    <w:rsid w:val="00E772E2"/>
    <w:rsid w:val="00E77437"/>
    <w:rsid w:val="00E813B9"/>
    <w:rsid w:val="00E84686"/>
    <w:rsid w:val="00E858F9"/>
    <w:rsid w:val="00E93DEE"/>
    <w:rsid w:val="00E961B6"/>
    <w:rsid w:val="00EA6FE4"/>
    <w:rsid w:val="00EB2A25"/>
    <w:rsid w:val="00EB3717"/>
    <w:rsid w:val="00EB5E96"/>
    <w:rsid w:val="00EB6E06"/>
    <w:rsid w:val="00EB6EFE"/>
    <w:rsid w:val="00EC1111"/>
    <w:rsid w:val="00EC6310"/>
    <w:rsid w:val="00ED2ED2"/>
    <w:rsid w:val="00ED69A5"/>
    <w:rsid w:val="00ED711F"/>
    <w:rsid w:val="00ED7CF1"/>
    <w:rsid w:val="00EE01C9"/>
    <w:rsid w:val="00EE1C99"/>
    <w:rsid w:val="00EF15D4"/>
    <w:rsid w:val="00EF5AF4"/>
    <w:rsid w:val="00F11B58"/>
    <w:rsid w:val="00F20190"/>
    <w:rsid w:val="00F21F48"/>
    <w:rsid w:val="00F22650"/>
    <w:rsid w:val="00F229D6"/>
    <w:rsid w:val="00F248A5"/>
    <w:rsid w:val="00F259DE"/>
    <w:rsid w:val="00F25BE0"/>
    <w:rsid w:val="00F26E40"/>
    <w:rsid w:val="00F34200"/>
    <w:rsid w:val="00F36741"/>
    <w:rsid w:val="00F36AB2"/>
    <w:rsid w:val="00F37CAC"/>
    <w:rsid w:val="00F413DD"/>
    <w:rsid w:val="00F42FDF"/>
    <w:rsid w:val="00F478FD"/>
    <w:rsid w:val="00F52BD5"/>
    <w:rsid w:val="00F52E74"/>
    <w:rsid w:val="00F53A8C"/>
    <w:rsid w:val="00F54616"/>
    <w:rsid w:val="00F54896"/>
    <w:rsid w:val="00F55C79"/>
    <w:rsid w:val="00F63603"/>
    <w:rsid w:val="00F6727A"/>
    <w:rsid w:val="00F70A25"/>
    <w:rsid w:val="00F750E9"/>
    <w:rsid w:val="00F81D34"/>
    <w:rsid w:val="00F830E9"/>
    <w:rsid w:val="00F83416"/>
    <w:rsid w:val="00F90382"/>
    <w:rsid w:val="00F92FD4"/>
    <w:rsid w:val="00FB0AC1"/>
    <w:rsid w:val="00FB0DA1"/>
    <w:rsid w:val="00FB102F"/>
    <w:rsid w:val="00FB7A85"/>
    <w:rsid w:val="00FC09E0"/>
    <w:rsid w:val="00FC13AF"/>
    <w:rsid w:val="00FD0A26"/>
    <w:rsid w:val="00FD1A9D"/>
    <w:rsid w:val="00FD4B64"/>
    <w:rsid w:val="00FD5193"/>
    <w:rsid w:val="00FE1A50"/>
    <w:rsid w:val="00FE4697"/>
    <w:rsid w:val="00FF02F4"/>
    <w:rsid w:val="00FF6360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1E6C8"/>
  <w15:chartTrackingRefBased/>
  <w15:docId w15:val="{94B52E4A-F202-4AD4-B8D3-A089605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C7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spacing w:before="240" w:after="120" w:line="360" w:lineRule="atLeast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Standard"/>
    <w:next w:val="Standard"/>
    <w:pPr>
      <w:keepNext/>
      <w:spacing w:before="120" w:after="120"/>
      <w:ind w:left="1275" w:hanging="708"/>
      <w:outlineLvl w:val="1"/>
    </w:pPr>
    <w:rPr>
      <w:rFonts w:ascii="Arial" w:hAnsi="Arial" w:cs="Arial"/>
      <w:b/>
    </w:rPr>
  </w:style>
  <w:style w:type="paragraph" w:styleId="Nagwek3">
    <w:name w:val="heading 3"/>
    <w:basedOn w:val="Standard"/>
    <w:next w:val="Standard"/>
    <w:pPr>
      <w:spacing w:before="240" w:line="360" w:lineRule="atLeast"/>
      <w:ind w:left="1983" w:hanging="708"/>
      <w:jc w:val="both"/>
      <w:outlineLvl w:val="2"/>
    </w:pPr>
    <w:rPr>
      <w:b/>
      <w:sz w:val="24"/>
    </w:rPr>
  </w:style>
  <w:style w:type="paragraph" w:styleId="Nagwek4">
    <w:name w:val="heading 4"/>
    <w:basedOn w:val="Standard"/>
    <w:next w:val="Wcicienormalne1"/>
    <w:pPr>
      <w:spacing w:before="240" w:line="360" w:lineRule="atLeast"/>
      <w:ind w:left="2691" w:hanging="708"/>
      <w:jc w:val="both"/>
      <w:outlineLvl w:val="3"/>
    </w:pPr>
    <w:rPr>
      <w:sz w:val="24"/>
    </w:rPr>
  </w:style>
  <w:style w:type="paragraph" w:styleId="Nagwek5">
    <w:name w:val="heading 5"/>
    <w:basedOn w:val="Standard"/>
    <w:next w:val="Standard"/>
    <w:pPr>
      <w:spacing w:before="240" w:after="60"/>
      <w:ind w:left="3399" w:hanging="708"/>
      <w:outlineLvl w:val="4"/>
    </w:pPr>
    <w:rPr>
      <w:rFonts w:ascii="Arial" w:hAnsi="Arial" w:cs="Arial"/>
      <w:sz w:val="22"/>
    </w:rPr>
  </w:style>
  <w:style w:type="paragraph" w:styleId="Nagwek6">
    <w:name w:val="heading 6"/>
    <w:basedOn w:val="Standard"/>
    <w:next w:val="Standard"/>
    <w:pPr>
      <w:spacing w:before="240" w:after="60"/>
      <w:ind w:left="4107" w:hanging="708"/>
      <w:outlineLvl w:val="5"/>
    </w:pPr>
    <w:rPr>
      <w:i/>
      <w:sz w:val="22"/>
    </w:rPr>
  </w:style>
  <w:style w:type="paragraph" w:styleId="Nagwek7">
    <w:name w:val="heading 7"/>
    <w:basedOn w:val="Standard"/>
    <w:next w:val="Standard"/>
    <w:pPr>
      <w:spacing w:before="240" w:after="60"/>
      <w:ind w:left="4815" w:hanging="708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Standard"/>
    <w:next w:val="Standard"/>
    <w:pPr>
      <w:spacing w:before="240" w:after="60"/>
      <w:ind w:left="5523" w:hanging="708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Standard"/>
    <w:next w:val="Standard"/>
    <w:pPr>
      <w:spacing w:before="240" w:after="60"/>
      <w:ind w:left="6231" w:hanging="708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6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i/>
      <w:iCs/>
      <w:sz w:val="20"/>
      <w:szCs w:val="24"/>
    </w:rPr>
  </w:style>
  <w:style w:type="paragraph" w:styleId="Lista">
    <w:name w:val="List"/>
    <w:basedOn w:val="Textbody"/>
    <w:rPr>
      <w:rFonts w:ascii="Times, 'Times New Roman'" w:hAnsi="Times, 'Times New Roman'" w:cs="Lucida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imes, 'Times New Roman'" w:hAnsi="Times, 'Times New Roman'" w:cs="Lucidasans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Helvetica, Arial" w:eastAsia="HG Mincho Light J" w:hAnsi="Helvetica, Arial" w:cs="Lucidasans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ascii="Times, 'Times New Roman'" w:hAnsi="Times, 'Times New Roman'" w:cs="Lucidasans"/>
      <w:i/>
      <w:iCs/>
      <w:sz w:val="24"/>
      <w:szCs w:val="24"/>
    </w:rPr>
  </w:style>
  <w:style w:type="paragraph" w:customStyle="1" w:styleId="Wcicienormalne1">
    <w:name w:val="Wcięcie normalne1"/>
    <w:basedOn w:val="Standard"/>
    <w:pPr>
      <w:ind w:left="708"/>
    </w:pPr>
  </w:style>
  <w:style w:type="paragraph" w:customStyle="1" w:styleId="Contents2">
    <w:name w:val="Contents 2"/>
    <w:basedOn w:val="Standard"/>
    <w:next w:val="Standard"/>
    <w:pPr>
      <w:keepLines/>
      <w:spacing w:line="288" w:lineRule="atLeast"/>
      <w:ind w:left="1134" w:hanging="567"/>
    </w:pPr>
    <w:rPr>
      <w:caps/>
    </w:rPr>
  </w:style>
  <w:style w:type="paragraph" w:styleId="Stopka">
    <w:name w:val="footer"/>
    <w:basedOn w:val="Standard"/>
    <w:uiPriority w:val="99"/>
  </w:style>
  <w:style w:type="paragraph" w:styleId="Nagwek">
    <w:name w:val="header"/>
    <w:aliases w:val="Znak Znak,Znak"/>
    <w:basedOn w:val="Standard"/>
  </w:style>
  <w:style w:type="paragraph" w:customStyle="1" w:styleId="head4">
    <w:name w:val="head 4"/>
    <w:basedOn w:val="Nagwek4"/>
    <w:pPr>
      <w:ind w:firstLine="0"/>
    </w:pPr>
  </w:style>
  <w:style w:type="paragraph" w:customStyle="1" w:styleId="head4pt">
    <w:name w:val="head 4 pt"/>
    <w:basedOn w:val="head4"/>
    <w:pPr>
      <w:spacing w:before="120" w:line="300" w:lineRule="atLeast"/>
      <w:ind w:left="2268" w:hanging="567"/>
    </w:pPr>
  </w:style>
  <w:style w:type="paragraph" w:customStyle="1" w:styleId="tabela">
    <w:name w:val="tabela"/>
    <w:basedOn w:val="head4"/>
    <w:pPr>
      <w:spacing w:before="96" w:after="96" w:line="240" w:lineRule="atLeast"/>
      <w:ind w:left="0"/>
      <w:jc w:val="left"/>
    </w:pPr>
  </w:style>
  <w:style w:type="paragraph" w:customStyle="1" w:styleId="TEXT">
    <w:name w:val="TEXT"/>
    <w:basedOn w:val="Nagwek4"/>
    <w:pPr>
      <w:ind w:left="1418" w:firstLine="567"/>
    </w:pPr>
  </w:style>
  <w:style w:type="paragraph" w:customStyle="1" w:styleId="Tekstpodstawowy21">
    <w:name w:val="Tekst podstawowy 21"/>
    <w:basedOn w:val="Standard"/>
    <w:pPr>
      <w:spacing w:after="120"/>
      <w:ind w:left="1276"/>
    </w:pPr>
  </w:style>
  <w:style w:type="paragraph" w:customStyle="1" w:styleId="Tekstpodstawowywcity21">
    <w:name w:val="Tekst podstawowy wcięty 21"/>
    <w:basedOn w:val="Standard"/>
    <w:pPr>
      <w:ind w:left="567"/>
    </w:pPr>
  </w:style>
  <w:style w:type="paragraph" w:customStyle="1" w:styleId="Textbodyindent">
    <w:name w:val="Text body indent"/>
    <w:basedOn w:val="Standard"/>
    <w:pPr>
      <w:ind w:left="567"/>
    </w:pPr>
    <w:rPr>
      <w:rFonts w:ascii="Arial" w:hAnsi="Arial" w:cs="Arial"/>
      <w:sz w:val="24"/>
    </w:rPr>
  </w:style>
  <w:style w:type="paragraph" w:customStyle="1" w:styleId="Tekstpodstawowywcity22">
    <w:name w:val="Tekst podstawowy wcięty 22"/>
    <w:basedOn w:val="Standard"/>
    <w:pPr>
      <w:spacing w:after="120"/>
      <w:ind w:left="1276"/>
    </w:pPr>
    <w:rPr>
      <w:rFonts w:ascii="Arial" w:hAnsi="Arial" w:cs="Arial"/>
      <w:sz w:val="24"/>
    </w:rPr>
  </w:style>
  <w:style w:type="paragraph" w:customStyle="1" w:styleId="Tekstpodstawowywcity31">
    <w:name w:val="Tekst podstawowy wcięty 31"/>
    <w:basedOn w:val="Standard"/>
    <w:pPr>
      <w:spacing w:after="120" w:line="360" w:lineRule="auto"/>
      <w:ind w:left="567"/>
      <w:jc w:val="both"/>
    </w:pPr>
    <w:rPr>
      <w:sz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Standard"/>
    <w:link w:val="AkapitzlistZnak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Standard"/>
    <w:uiPriority w:val="99"/>
    <w:qFormat/>
    <w:rPr>
      <w:sz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prawka">
    <w:name w:val="Revision"/>
    <w:pPr>
      <w:suppressAutoHyphens/>
      <w:autoSpaceDN w:val="0"/>
      <w:textAlignment w:val="baseline"/>
    </w:pPr>
    <w:rPr>
      <w:rFonts w:eastAsia="Times New Roman" w:cs="Times New Roman"/>
      <w:kern w:val="3"/>
      <w:sz w:val="26"/>
      <w:lang w:eastAsia="zh-CN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Endnote">
    <w:name w:val="Endnote"/>
    <w:basedOn w:val="Standard"/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i w:val="0"/>
      <w:sz w:val="24"/>
      <w:szCs w:val="24"/>
    </w:rPr>
  </w:style>
  <w:style w:type="character" w:customStyle="1" w:styleId="WW8Num7z1">
    <w:name w:val="WW8Num7z1"/>
    <w:rPr>
      <w:rFonts w:ascii="Calibri" w:eastAsia="Calibri" w:hAnsi="Calibri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aliases w:val="Znak Znak Znak,Znak Znak1"/>
    <w:rPr>
      <w:sz w:val="26"/>
    </w:rPr>
  </w:style>
  <w:style w:type="character" w:customStyle="1" w:styleId="StopkaZnak">
    <w:name w:val="Stopka Znak"/>
    <w:uiPriority w:val="99"/>
    <w:rPr>
      <w:sz w:val="26"/>
    </w:rPr>
  </w:style>
  <w:style w:type="character" w:styleId="Odwoaniedokomentarza">
    <w:name w:val="annotation reference"/>
    <w:uiPriority w:val="99"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1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70061"/>
    <w:pPr>
      <w:widowControl/>
      <w:suppressAutoHyphens w:val="0"/>
      <w:autoSpaceDN/>
      <w:textAlignment w:val="auto"/>
    </w:pPr>
    <w:rPr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370061"/>
    <w:rPr>
      <w:kern w:val="3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370061"/>
    <w:rPr>
      <w:vertAlign w:val="superscript"/>
    </w:rPr>
  </w:style>
  <w:style w:type="table" w:styleId="Tabela-Siatka">
    <w:name w:val="Table Grid"/>
    <w:basedOn w:val="Standardowy"/>
    <w:uiPriority w:val="59"/>
    <w:rsid w:val="0083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90374"/>
    <w:pPr>
      <w:widowControl/>
      <w:suppressAutoHyphens w:val="0"/>
      <w:autoSpaceDN/>
      <w:ind w:left="567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link w:val="Tekstpodstawowywcity"/>
    <w:semiHidden/>
    <w:rsid w:val="00790374"/>
    <w:rPr>
      <w:rFonts w:ascii="Arial" w:eastAsia="Times New Roman" w:hAnsi="Arial" w:cs="Times New Roman"/>
      <w:sz w:val="24"/>
    </w:rPr>
  </w:style>
  <w:style w:type="character" w:styleId="Hipercze">
    <w:name w:val="Hyperlink"/>
    <w:uiPriority w:val="99"/>
    <w:rsid w:val="00A45B3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45565"/>
    <w:rPr>
      <w:color w:val="954F72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rsid w:val="00C45565"/>
    <w:rPr>
      <w:rFonts w:eastAsia="Times New Roman" w:cs="Times New Roman"/>
      <w:kern w:val="3"/>
      <w:sz w:val="26"/>
      <w:lang w:eastAsia="zh-CN"/>
    </w:rPr>
  </w:style>
  <w:style w:type="paragraph" w:styleId="Tytu">
    <w:name w:val="Title"/>
    <w:basedOn w:val="Normalny"/>
    <w:link w:val="TytuZnak"/>
    <w:uiPriority w:val="99"/>
    <w:qFormat/>
    <w:rsid w:val="00B3289E"/>
    <w:pPr>
      <w:widowControl/>
      <w:suppressAutoHyphens w:val="0"/>
      <w:autoSpaceDE w:val="0"/>
      <w:spacing w:before="120" w:after="240"/>
      <w:textAlignment w:val="auto"/>
    </w:pPr>
    <w:rPr>
      <w:rFonts w:ascii="Calibri" w:eastAsia="Times New Roman" w:hAnsi="Calibri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B328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7D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mocja@dw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dolnoslaskie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unduszeuedolnosla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wa2021.efs.gov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A987-082B-4992-A996-00C242B7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10598</CharactersWithSpaces>
  <SharedDoc>false</SharedDoc>
  <HLinks>
    <vt:vector size="30" baseType="variant">
      <vt:variant>
        <vt:i4>5177448</vt:i4>
      </vt:variant>
      <vt:variant>
        <vt:i4>15</vt:i4>
      </vt:variant>
      <vt:variant>
        <vt:i4>0</vt:i4>
      </vt:variant>
      <vt:variant>
        <vt:i4>5</vt:i4>
      </vt:variant>
      <vt:variant>
        <vt:lpwstr>mailto:promocja@dwup.pl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9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4980812</vt:i4>
      </vt:variant>
      <vt:variant>
        <vt:i4>6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4587535</vt:i4>
      </vt:variant>
      <vt:variant>
        <vt:i4>3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DU-RPO</dc:creator>
  <cp:keywords/>
  <cp:lastModifiedBy>Magdalena Rawska</cp:lastModifiedBy>
  <cp:revision>2</cp:revision>
  <cp:lastPrinted>2024-06-12T05:39:00Z</cp:lastPrinted>
  <dcterms:created xsi:type="dcterms:W3CDTF">2025-03-25T08:23:00Z</dcterms:created>
  <dcterms:modified xsi:type="dcterms:W3CDTF">2025-03-25T08:23:00Z</dcterms:modified>
</cp:coreProperties>
</file>