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E17A7" w14:textId="77777777" w:rsidR="00AD5D8D" w:rsidRDefault="00AD5D8D" w:rsidP="00AD5D8D">
      <w:pPr>
        <w:pStyle w:val="Tekstpodstawowy"/>
        <w:ind w:left="6480"/>
        <w:rPr>
          <w:sz w:val="24"/>
          <w:szCs w:val="24"/>
        </w:rPr>
      </w:pPr>
      <w:r w:rsidRPr="00AD5D8D">
        <w:rPr>
          <w:sz w:val="24"/>
          <w:szCs w:val="24"/>
        </w:rPr>
        <w:t xml:space="preserve">Załącznik nr 4 </w:t>
      </w:r>
    </w:p>
    <w:p w14:paraId="0EF8C4BC" w14:textId="7082A558" w:rsidR="007D0A98" w:rsidRPr="00AD5D8D" w:rsidRDefault="00AD5D8D" w:rsidP="00AD5D8D">
      <w:pPr>
        <w:pStyle w:val="Tekstpodstawowy"/>
        <w:ind w:left="6480"/>
        <w:rPr>
          <w:sz w:val="24"/>
          <w:szCs w:val="24"/>
        </w:rPr>
      </w:pPr>
      <w:r w:rsidRPr="00AD5D8D">
        <w:rPr>
          <w:sz w:val="24"/>
          <w:szCs w:val="24"/>
        </w:rPr>
        <w:t xml:space="preserve">Wyciąg z rekomendacji </w:t>
      </w:r>
      <w:proofErr w:type="spellStart"/>
      <w:r w:rsidRPr="00AD5D8D">
        <w:rPr>
          <w:sz w:val="24"/>
          <w:szCs w:val="24"/>
        </w:rPr>
        <w:t>MFiPR</w:t>
      </w:r>
      <w:proofErr w:type="spellEnd"/>
      <w:r w:rsidRPr="00AD5D8D">
        <w:rPr>
          <w:sz w:val="24"/>
          <w:szCs w:val="24"/>
        </w:rPr>
        <w:t xml:space="preserve"> „Aktywna polityka rynku pracy w programach regionalnych na lata 2021-2027”</w:t>
      </w:r>
    </w:p>
    <w:p w14:paraId="78A012B8" w14:textId="77777777" w:rsidR="007D0A98" w:rsidRDefault="007D0A98">
      <w:pPr>
        <w:pStyle w:val="Tekstpodstawowy"/>
        <w:rPr>
          <w:rFonts w:ascii="Times New Roman"/>
          <w:sz w:val="20"/>
        </w:rPr>
      </w:pPr>
    </w:p>
    <w:p w14:paraId="2FFB266A" w14:textId="77777777" w:rsidR="007D0A98" w:rsidRDefault="007D0A98">
      <w:pPr>
        <w:pStyle w:val="Tekstpodstawowy"/>
        <w:rPr>
          <w:rFonts w:ascii="Times New Roman"/>
          <w:sz w:val="20"/>
        </w:rPr>
      </w:pPr>
    </w:p>
    <w:p w14:paraId="50FD76DD" w14:textId="77777777" w:rsidR="007D0A98" w:rsidRDefault="007D0A98">
      <w:pPr>
        <w:pStyle w:val="Tekstpodstawowy"/>
        <w:rPr>
          <w:rFonts w:ascii="Times New Roman"/>
          <w:sz w:val="20"/>
        </w:rPr>
      </w:pPr>
    </w:p>
    <w:p w14:paraId="26C5EBA1" w14:textId="77777777" w:rsidR="007D0A98" w:rsidRDefault="007D0A98">
      <w:pPr>
        <w:pStyle w:val="Tekstpodstawowy"/>
        <w:rPr>
          <w:rFonts w:ascii="Times New Roman"/>
          <w:sz w:val="20"/>
        </w:rPr>
      </w:pPr>
    </w:p>
    <w:p w14:paraId="11ED562F" w14:textId="77777777" w:rsidR="007D0A98" w:rsidRDefault="007D0A98">
      <w:pPr>
        <w:pStyle w:val="Tekstpodstawowy"/>
        <w:rPr>
          <w:rFonts w:ascii="Times New Roman"/>
          <w:sz w:val="20"/>
        </w:rPr>
      </w:pPr>
    </w:p>
    <w:p w14:paraId="5910029E" w14:textId="77777777" w:rsidR="007D0A98" w:rsidRDefault="007D0A98">
      <w:pPr>
        <w:pStyle w:val="Tekstpodstawowy"/>
        <w:rPr>
          <w:rFonts w:ascii="Times New Roman"/>
          <w:sz w:val="20"/>
        </w:rPr>
      </w:pPr>
    </w:p>
    <w:p w14:paraId="5641546B" w14:textId="77777777" w:rsidR="007D0A98" w:rsidRDefault="007D0A98">
      <w:pPr>
        <w:pStyle w:val="Tekstpodstawowy"/>
        <w:rPr>
          <w:rFonts w:ascii="Times New Roman"/>
          <w:sz w:val="20"/>
        </w:rPr>
      </w:pPr>
    </w:p>
    <w:p w14:paraId="235071BA" w14:textId="77777777" w:rsidR="007D0A98" w:rsidRDefault="007D0A98">
      <w:pPr>
        <w:pStyle w:val="Tekstpodstawowy"/>
        <w:rPr>
          <w:rFonts w:ascii="Times New Roman"/>
          <w:sz w:val="20"/>
        </w:rPr>
      </w:pPr>
    </w:p>
    <w:p w14:paraId="6027B2C7" w14:textId="77777777" w:rsidR="007D0A98" w:rsidRDefault="007D0A98">
      <w:pPr>
        <w:pStyle w:val="Tekstpodstawowy"/>
        <w:rPr>
          <w:rFonts w:ascii="Times New Roman"/>
          <w:sz w:val="20"/>
        </w:rPr>
      </w:pPr>
    </w:p>
    <w:p w14:paraId="6E025DB2" w14:textId="77777777" w:rsidR="007D0A98" w:rsidRDefault="007D0A98">
      <w:pPr>
        <w:pStyle w:val="Tekstpodstawowy"/>
        <w:rPr>
          <w:rFonts w:ascii="Times New Roman"/>
          <w:sz w:val="20"/>
        </w:rPr>
      </w:pPr>
    </w:p>
    <w:p w14:paraId="6BD17AF6" w14:textId="77777777" w:rsidR="007D0A98" w:rsidRDefault="007D0A98">
      <w:pPr>
        <w:pStyle w:val="Tekstpodstawowy"/>
        <w:rPr>
          <w:rFonts w:ascii="Times New Roman"/>
          <w:sz w:val="20"/>
        </w:rPr>
      </w:pPr>
    </w:p>
    <w:p w14:paraId="5E670E99" w14:textId="77777777" w:rsidR="007D0A98" w:rsidRDefault="007D0A98">
      <w:pPr>
        <w:pStyle w:val="Tekstpodstawowy"/>
        <w:rPr>
          <w:rFonts w:ascii="Times New Roman"/>
          <w:sz w:val="20"/>
        </w:rPr>
      </w:pPr>
    </w:p>
    <w:p w14:paraId="32A7FEB1" w14:textId="77777777" w:rsidR="007D0A98" w:rsidRDefault="007D0A98">
      <w:pPr>
        <w:pStyle w:val="Tekstpodstawowy"/>
        <w:rPr>
          <w:rFonts w:ascii="Times New Roman"/>
          <w:sz w:val="20"/>
        </w:rPr>
      </w:pPr>
    </w:p>
    <w:p w14:paraId="71E2907C" w14:textId="77777777" w:rsidR="007D0A98" w:rsidRDefault="007D0A98">
      <w:pPr>
        <w:pStyle w:val="Tekstpodstawowy"/>
        <w:rPr>
          <w:rFonts w:ascii="Times New Roman"/>
          <w:sz w:val="20"/>
        </w:rPr>
      </w:pPr>
    </w:p>
    <w:p w14:paraId="1BCDCA21" w14:textId="77777777" w:rsidR="007D0A98" w:rsidRDefault="007D0A98">
      <w:pPr>
        <w:pStyle w:val="Tekstpodstawowy"/>
        <w:rPr>
          <w:rFonts w:ascii="Times New Roman"/>
          <w:sz w:val="20"/>
        </w:rPr>
      </w:pPr>
    </w:p>
    <w:p w14:paraId="40D008D0" w14:textId="77777777" w:rsidR="007D0A98" w:rsidRDefault="007D0A98">
      <w:pPr>
        <w:pStyle w:val="Tekstpodstawowy"/>
        <w:rPr>
          <w:rFonts w:ascii="Times New Roman"/>
          <w:sz w:val="20"/>
        </w:rPr>
      </w:pPr>
    </w:p>
    <w:p w14:paraId="07EEEF94" w14:textId="77777777" w:rsidR="007D0A98" w:rsidRDefault="007D0A98">
      <w:pPr>
        <w:pStyle w:val="Tekstpodstawowy"/>
        <w:rPr>
          <w:rFonts w:ascii="Times New Roman"/>
          <w:sz w:val="20"/>
        </w:rPr>
      </w:pPr>
    </w:p>
    <w:p w14:paraId="7469B656" w14:textId="77777777" w:rsidR="007D0A98" w:rsidRDefault="007D0A98">
      <w:pPr>
        <w:pStyle w:val="Tekstpodstawowy"/>
        <w:rPr>
          <w:rFonts w:ascii="Times New Roman"/>
          <w:sz w:val="20"/>
        </w:rPr>
      </w:pPr>
    </w:p>
    <w:p w14:paraId="1684FC94" w14:textId="77777777" w:rsidR="007D0A98" w:rsidRDefault="007D0A98">
      <w:pPr>
        <w:pStyle w:val="Tekstpodstawowy"/>
        <w:rPr>
          <w:rFonts w:ascii="Times New Roman"/>
          <w:sz w:val="20"/>
        </w:rPr>
      </w:pPr>
    </w:p>
    <w:p w14:paraId="06DA6CA5" w14:textId="77777777" w:rsidR="007D0A98" w:rsidRDefault="007D0A98">
      <w:pPr>
        <w:pStyle w:val="Tekstpodstawowy"/>
        <w:rPr>
          <w:rFonts w:ascii="Times New Roman"/>
          <w:sz w:val="20"/>
        </w:rPr>
      </w:pPr>
    </w:p>
    <w:p w14:paraId="0486B63C" w14:textId="77777777" w:rsidR="007D0A98" w:rsidRDefault="007D0A98">
      <w:pPr>
        <w:pStyle w:val="Tekstpodstawowy"/>
        <w:spacing w:before="9"/>
        <w:rPr>
          <w:rFonts w:ascii="Times New Roman"/>
          <w:sz w:val="20"/>
        </w:rPr>
      </w:pPr>
    </w:p>
    <w:p w14:paraId="3F09C96E" w14:textId="77777777" w:rsidR="007D0A98" w:rsidRDefault="00886B72">
      <w:pPr>
        <w:spacing w:before="92"/>
        <w:ind w:left="354" w:right="372"/>
        <w:jc w:val="center"/>
        <w:rPr>
          <w:b/>
          <w:sz w:val="24"/>
        </w:rPr>
      </w:pPr>
      <w:r>
        <w:rPr>
          <w:b/>
          <w:sz w:val="24"/>
        </w:rPr>
        <w:t>Aktywna polityka rynku pracy w programach regionalnych na lata 2021-2027.</w:t>
      </w:r>
    </w:p>
    <w:p w14:paraId="75814C30" w14:textId="77777777" w:rsidR="007D0A98" w:rsidRDefault="00886B72">
      <w:pPr>
        <w:spacing w:before="138"/>
        <w:ind w:left="3853"/>
        <w:rPr>
          <w:b/>
          <w:sz w:val="24"/>
        </w:rPr>
      </w:pPr>
      <w:r>
        <w:rPr>
          <w:b/>
          <w:sz w:val="24"/>
        </w:rPr>
        <w:t xml:space="preserve">Rekomendacje </w:t>
      </w:r>
      <w:proofErr w:type="spellStart"/>
      <w:r>
        <w:rPr>
          <w:b/>
          <w:sz w:val="24"/>
        </w:rPr>
        <w:t>MFiPR</w:t>
      </w:r>
      <w:proofErr w:type="spellEnd"/>
    </w:p>
    <w:p w14:paraId="7C54B55C" w14:textId="77777777" w:rsidR="007D0A98" w:rsidRDefault="007D0A98">
      <w:pPr>
        <w:pStyle w:val="Tekstpodstawowy"/>
        <w:rPr>
          <w:b/>
          <w:sz w:val="26"/>
        </w:rPr>
      </w:pPr>
    </w:p>
    <w:p w14:paraId="58BE883A" w14:textId="77777777" w:rsidR="007D0A98" w:rsidRDefault="007D0A98">
      <w:pPr>
        <w:pStyle w:val="Tekstpodstawowy"/>
        <w:rPr>
          <w:b/>
          <w:sz w:val="26"/>
        </w:rPr>
      </w:pPr>
    </w:p>
    <w:p w14:paraId="207CF203" w14:textId="77777777" w:rsidR="007D0A98" w:rsidRDefault="007D0A98">
      <w:pPr>
        <w:pStyle w:val="Tekstpodstawowy"/>
        <w:rPr>
          <w:b/>
          <w:sz w:val="26"/>
        </w:rPr>
      </w:pPr>
    </w:p>
    <w:p w14:paraId="745D27DE" w14:textId="77777777" w:rsidR="007D0A98" w:rsidRDefault="007D0A98">
      <w:pPr>
        <w:pStyle w:val="Tekstpodstawowy"/>
        <w:rPr>
          <w:b/>
          <w:sz w:val="26"/>
        </w:rPr>
      </w:pPr>
    </w:p>
    <w:p w14:paraId="34CF5421" w14:textId="77777777" w:rsidR="007D0A98" w:rsidRDefault="007D0A98">
      <w:pPr>
        <w:pStyle w:val="Tekstpodstawowy"/>
        <w:rPr>
          <w:b/>
          <w:sz w:val="26"/>
        </w:rPr>
      </w:pPr>
    </w:p>
    <w:p w14:paraId="10DB3FCC" w14:textId="77777777" w:rsidR="007D0A98" w:rsidRDefault="007D0A98">
      <w:pPr>
        <w:pStyle w:val="Tekstpodstawowy"/>
        <w:rPr>
          <w:b/>
          <w:sz w:val="26"/>
        </w:rPr>
      </w:pPr>
    </w:p>
    <w:p w14:paraId="462B255D" w14:textId="77777777" w:rsidR="007D0A98" w:rsidRDefault="007D0A98">
      <w:pPr>
        <w:pStyle w:val="Tekstpodstawowy"/>
        <w:rPr>
          <w:b/>
          <w:sz w:val="26"/>
        </w:rPr>
      </w:pPr>
    </w:p>
    <w:p w14:paraId="004539BB" w14:textId="77777777" w:rsidR="007D0A98" w:rsidRDefault="007D0A98">
      <w:pPr>
        <w:pStyle w:val="Tekstpodstawowy"/>
        <w:rPr>
          <w:b/>
          <w:sz w:val="26"/>
        </w:rPr>
      </w:pPr>
    </w:p>
    <w:p w14:paraId="7AC45F58" w14:textId="77777777" w:rsidR="007D0A98" w:rsidRDefault="007D0A98">
      <w:pPr>
        <w:pStyle w:val="Tekstpodstawowy"/>
        <w:rPr>
          <w:b/>
          <w:sz w:val="26"/>
        </w:rPr>
      </w:pPr>
    </w:p>
    <w:p w14:paraId="5A8ABDD0" w14:textId="77777777" w:rsidR="007D0A98" w:rsidRDefault="007D0A98">
      <w:pPr>
        <w:pStyle w:val="Tekstpodstawowy"/>
        <w:spacing w:before="5"/>
        <w:rPr>
          <w:b/>
          <w:sz w:val="25"/>
        </w:rPr>
      </w:pPr>
    </w:p>
    <w:p w14:paraId="17A0ACC2" w14:textId="77777777" w:rsidR="007D0A98" w:rsidRDefault="00886B72">
      <w:pPr>
        <w:ind w:left="354" w:right="372"/>
        <w:jc w:val="center"/>
        <w:rPr>
          <w:b/>
          <w:sz w:val="24"/>
        </w:rPr>
      </w:pPr>
      <w:r>
        <w:rPr>
          <w:b/>
          <w:sz w:val="24"/>
        </w:rPr>
        <w:t xml:space="preserve">(opracowane na podstawie zaleceń </w:t>
      </w:r>
      <w:proofErr w:type="spellStart"/>
      <w:r>
        <w:rPr>
          <w:b/>
          <w:sz w:val="24"/>
        </w:rPr>
        <w:t>MRiPS</w:t>
      </w:r>
      <w:proofErr w:type="spellEnd"/>
      <w:r>
        <w:rPr>
          <w:b/>
          <w:sz w:val="24"/>
        </w:rPr>
        <w:t>)</w:t>
      </w:r>
    </w:p>
    <w:p w14:paraId="0A1039F0" w14:textId="77777777" w:rsidR="007D0A98" w:rsidRDefault="007D0A98">
      <w:pPr>
        <w:pStyle w:val="Tekstpodstawowy"/>
        <w:rPr>
          <w:b/>
          <w:sz w:val="26"/>
        </w:rPr>
      </w:pPr>
    </w:p>
    <w:p w14:paraId="2B8B6D27" w14:textId="77777777" w:rsidR="007D0A98" w:rsidRDefault="007D0A98">
      <w:pPr>
        <w:pStyle w:val="Tekstpodstawowy"/>
        <w:rPr>
          <w:b/>
          <w:sz w:val="26"/>
        </w:rPr>
      </w:pPr>
    </w:p>
    <w:p w14:paraId="1EE73727" w14:textId="77777777" w:rsidR="007D0A98" w:rsidRDefault="007D0A98">
      <w:pPr>
        <w:pStyle w:val="Tekstpodstawowy"/>
        <w:rPr>
          <w:b/>
          <w:sz w:val="26"/>
        </w:rPr>
      </w:pPr>
    </w:p>
    <w:p w14:paraId="273B9FAC" w14:textId="77777777" w:rsidR="007D0A98" w:rsidRDefault="007D0A98">
      <w:pPr>
        <w:pStyle w:val="Tekstpodstawowy"/>
        <w:rPr>
          <w:b/>
          <w:sz w:val="26"/>
        </w:rPr>
      </w:pPr>
    </w:p>
    <w:p w14:paraId="35694E6B" w14:textId="77777777" w:rsidR="007D0A98" w:rsidRDefault="007D0A98">
      <w:pPr>
        <w:pStyle w:val="Tekstpodstawowy"/>
        <w:rPr>
          <w:b/>
          <w:sz w:val="26"/>
        </w:rPr>
      </w:pPr>
    </w:p>
    <w:p w14:paraId="62D4F1F2" w14:textId="77777777" w:rsidR="007D0A98" w:rsidRDefault="007D0A98">
      <w:pPr>
        <w:pStyle w:val="Tekstpodstawowy"/>
        <w:rPr>
          <w:b/>
          <w:sz w:val="26"/>
        </w:rPr>
      </w:pPr>
    </w:p>
    <w:p w14:paraId="1E52C043" w14:textId="77777777" w:rsidR="007D0A98" w:rsidRDefault="007D0A98">
      <w:pPr>
        <w:pStyle w:val="Tekstpodstawowy"/>
        <w:rPr>
          <w:b/>
          <w:sz w:val="26"/>
        </w:rPr>
      </w:pPr>
    </w:p>
    <w:p w14:paraId="67A67AAB" w14:textId="77777777" w:rsidR="007D0A98" w:rsidRDefault="007D0A98">
      <w:pPr>
        <w:pStyle w:val="Tekstpodstawowy"/>
        <w:rPr>
          <w:b/>
          <w:sz w:val="26"/>
        </w:rPr>
      </w:pPr>
    </w:p>
    <w:p w14:paraId="78BCD207" w14:textId="77777777" w:rsidR="007D0A98" w:rsidRDefault="007D0A98">
      <w:pPr>
        <w:pStyle w:val="Tekstpodstawowy"/>
        <w:spacing w:before="9"/>
        <w:rPr>
          <w:b/>
          <w:sz w:val="34"/>
        </w:rPr>
      </w:pPr>
    </w:p>
    <w:p w14:paraId="7ED2438F" w14:textId="59ADF062" w:rsidR="007D0A98" w:rsidRDefault="00886B72">
      <w:pPr>
        <w:pStyle w:val="Tekstpodstawowy"/>
        <w:spacing w:before="1"/>
        <w:ind w:left="353" w:right="372"/>
        <w:jc w:val="center"/>
      </w:pPr>
      <w:r>
        <w:t xml:space="preserve">Warszawa, </w:t>
      </w:r>
      <w:r w:rsidR="007441F7">
        <w:t>2</w:t>
      </w:r>
      <w:r w:rsidR="00B35B77">
        <w:t>4</w:t>
      </w:r>
      <w:r w:rsidR="007441F7">
        <w:t xml:space="preserve"> </w:t>
      </w:r>
      <w:r w:rsidR="00B35B77">
        <w:t>maja</w:t>
      </w:r>
      <w:r w:rsidR="007441F7">
        <w:t xml:space="preserve"> 2022 r.</w:t>
      </w:r>
    </w:p>
    <w:p w14:paraId="6376D03D" w14:textId="77777777" w:rsidR="007D0A98" w:rsidRDefault="007D0A98">
      <w:pPr>
        <w:jc w:val="center"/>
        <w:sectPr w:rsidR="007D0A98">
          <w:footerReference w:type="default" r:id="rId8"/>
          <w:type w:val="continuous"/>
          <w:pgSz w:w="11910" w:h="16840"/>
          <w:pgMar w:top="1580" w:right="1180" w:bottom="1120" w:left="1200" w:header="708" w:footer="921" w:gutter="0"/>
          <w:pgNumType w:start="1"/>
          <w:cols w:space="708"/>
        </w:sectPr>
      </w:pPr>
    </w:p>
    <w:p w14:paraId="601FA7C6" w14:textId="77777777" w:rsidR="007D0A98" w:rsidRDefault="00886B72">
      <w:pPr>
        <w:pStyle w:val="Nagwek11"/>
        <w:spacing w:before="192"/>
        <w:ind w:left="216" w:firstLine="0"/>
        <w:jc w:val="left"/>
      </w:pPr>
      <w:r>
        <w:lastRenderedPageBreak/>
        <w:t>WPROWADZENIE</w:t>
      </w:r>
    </w:p>
    <w:p w14:paraId="39743B2F" w14:textId="77777777" w:rsidR="007D0A98" w:rsidRDefault="00886B72">
      <w:pPr>
        <w:pStyle w:val="Tekstpodstawowy"/>
        <w:spacing w:before="120"/>
        <w:ind w:left="216" w:right="235"/>
        <w:jc w:val="both"/>
      </w:pPr>
      <w:r>
        <w:t>Realizacja celów jakie stawia Europejski Fundusz Społeczny Plus (EFS+) na lata 2021-2027 w obszarze zatrudnienia i mobilności pracowników oraz włączenia społecznego wymaga - w niektórych obszarach - zaprogramowania działań na poziomie regionalnym w sposób zapewniający uzyskanie lepszych efektów w skali całego kraju i gwarantujący podobny standard świadczonego wsparcia.</w:t>
      </w:r>
    </w:p>
    <w:p w14:paraId="3B0F5543" w14:textId="77777777" w:rsidR="007D0A98" w:rsidRDefault="00886B72">
      <w:pPr>
        <w:pStyle w:val="Tekstpodstawowy"/>
        <w:spacing w:before="120"/>
        <w:ind w:left="216" w:right="235"/>
        <w:jc w:val="both"/>
      </w:pPr>
      <w:r>
        <w:t>Obszary wymagające ukierunkowania wsparcia udzielanego w ramach programów regionalnych na lata 2021-2027 (EFS+), zwanych dalej „PR 2021-2027”, dotyczą wsparcia osób młodych, migrantów oraz wsparcia Europejskiej Sieci Służb Zatrudnienia (EURES).</w:t>
      </w:r>
    </w:p>
    <w:p w14:paraId="5646C75A" w14:textId="77777777" w:rsidR="007D0A98" w:rsidRDefault="00886B72">
      <w:pPr>
        <w:pStyle w:val="Tekstpodstawowy"/>
        <w:spacing w:before="120"/>
        <w:ind w:left="216" w:right="235"/>
        <w:jc w:val="both"/>
      </w:pPr>
      <w:r>
        <w:t>W związku z powyższym minister właściwy do spraw pracy określa w formie zaleceń kierunki wsparcia. Zalecenia zostały przygotowane przez Departament Rynku Pracy we współpracy z Departamentem Pomocy i Integracji Społecznej (w części dotyczącej wsparcia migrantów) Ministerstwa Rodziny i Polityki Społecznej (</w:t>
      </w:r>
      <w:proofErr w:type="spellStart"/>
      <w:r>
        <w:t>MRiPS</w:t>
      </w:r>
      <w:proofErr w:type="spellEnd"/>
      <w:r>
        <w:t>) i zostały skonsultowane z Ministerstwem Funduszy i Polityki Regionalnej (</w:t>
      </w:r>
      <w:proofErr w:type="spellStart"/>
      <w:r>
        <w:t>MFiPR</w:t>
      </w:r>
      <w:proofErr w:type="spellEnd"/>
      <w:r>
        <w:t>).</w:t>
      </w:r>
      <w:bookmarkStart w:id="0" w:name="_GoBack"/>
      <w:bookmarkEnd w:id="0"/>
    </w:p>
    <w:p w14:paraId="745AA3A1" w14:textId="77777777" w:rsidR="007D0A98" w:rsidRDefault="007D0A98">
      <w:pPr>
        <w:pStyle w:val="Tekstpodstawowy"/>
        <w:rPr>
          <w:sz w:val="24"/>
        </w:rPr>
      </w:pPr>
    </w:p>
    <w:p w14:paraId="544452D2" w14:textId="77777777" w:rsidR="007D0A98" w:rsidRDefault="007D0A98">
      <w:pPr>
        <w:pStyle w:val="Tekstpodstawowy"/>
        <w:spacing w:before="10"/>
        <w:rPr>
          <w:sz w:val="18"/>
        </w:rPr>
      </w:pPr>
    </w:p>
    <w:p w14:paraId="5C2A1B87" w14:textId="77777777" w:rsidR="007D0A98" w:rsidRDefault="00886B72">
      <w:pPr>
        <w:pStyle w:val="Nagwek11"/>
        <w:numPr>
          <w:ilvl w:val="0"/>
          <w:numId w:val="30"/>
        </w:numPr>
        <w:tabs>
          <w:tab w:val="left" w:pos="937"/>
        </w:tabs>
        <w:ind w:hanging="721"/>
        <w:jc w:val="both"/>
      </w:pPr>
      <w:r>
        <w:t>OBSZARY</w:t>
      </w:r>
      <w:r>
        <w:rPr>
          <w:spacing w:val="-13"/>
        </w:rPr>
        <w:t xml:space="preserve"> </w:t>
      </w:r>
      <w:r>
        <w:t>WSPARCIA</w:t>
      </w:r>
    </w:p>
    <w:p w14:paraId="566EF0B2" w14:textId="77777777" w:rsidR="007D0A98" w:rsidRDefault="007D0A98">
      <w:pPr>
        <w:pStyle w:val="Tekstpodstawowy"/>
        <w:spacing w:before="10"/>
        <w:rPr>
          <w:b/>
          <w:sz w:val="20"/>
        </w:rPr>
      </w:pPr>
    </w:p>
    <w:p w14:paraId="7914B0A8" w14:textId="77777777" w:rsidR="007D0A98" w:rsidRDefault="00886B72">
      <w:pPr>
        <w:pStyle w:val="Akapitzlist"/>
        <w:numPr>
          <w:ilvl w:val="1"/>
          <w:numId w:val="30"/>
        </w:numPr>
        <w:tabs>
          <w:tab w:val="left" w:pos="926"/>
        </w:tabs>
        <w:ind w:hanging="710"/>
        <w:jc w:val="both"/>
        <w:rPr>
          <w:b/>
        </w:rPr>
      </w:pPr>
      <w:r>
        <w:rPr>
          <w:b/>
        </w:rPr>
        <w:t>WSPARCIE OSÓB MŁODYCH</w:t>
      </w:r>
    </w:p>
    <w:p w14:paraId="29CA0EA0" w14:textId="77777777" w:rsidR="007D0A98" w:rsidRDefault="00886B72">
      <w:pPr>
        <w:pStyle w:val="Akapitzlist"/>
        <w:numPr>
          <w:ilvl w:val="2"/>
          <w:numId w:val="30"/>
        </w:numPr>
        <w:tabs>
          <w:tab w:val="left" w:pos="926"/>
        </w:tabs>
        <w:spacing w:before="120"/>
        <w:ind w:hanging="710"/>
        <w:jc w:val="both"/>
        <w:rPr>
          <w:b/>
        </w:rPr>
      </w:pPr>
      <w:r>
        <w:rPr>
          <w:b/>
        </w:rPr>
        <w:t>Kontekst</w:t>
      </w:r>
      <w:r>
        <w:rPr>
          <w:b/>
          <w:spacing w:val="-1"/>
        </w:rPr>
        <w:t xml:space="preserve"> </w:t>
      </w:r>
      <w:r>
        <w:rPr>
          <w:b/>
        </w:rPr>
        <w:t>unijny</w:t>
      </w:r>
    </w:p>
    <w:p w14:paraId="479FD1B0" w14:textId="77777777" w:rsidR="007D0A98" w:rsidRDefault="00886B72">
      <w:pPr>
        <w:spacing w:before="120"/>
        <w:ind w:left="216" w:right="235"/>
        <w:jc w:val="both"/>
      </w:pPr>
      <w:r>
        <w:t xml:space="preserve">Kierunki i zasady horyzontalne wsparcia dla osób młodych na rynku pracy wynikają m. in.     z opublikowanego w dniu 30 października 2020 r. </w:t>
      </w:r>
      <w:r>
        <w:rPr>
          <w:i/>
        </w:rPr>
        <w:t xml:space="preserve">zalecenia Rady z dnia 30 października 2020 r. w sprawie pomostu do zatrudnienia – wzmocnienia Gwarancji dla młodzieży, </w:t>
      </w:r>
      <w:r>
        <w:t xml:space="preserve">zastępującego </w:t>
      </w:r>
      <w:r>
        <w:rPr>
          <w:i/>
        </w:rPr>
        <w:t>zalecenie Rady z dnia 22 kwietnia 2013 r. w sprawie ustanowienia Gwarancji dla</w:t>
      </w:r>
      <w:r>
        <w:rPr>
          <w:i/>
          <w:spacing w:val="-1"/>
        </w:rPr>
        <w:t xml:space="preserve"> </w:t>
      </w:r>
      <w:r>
        <w:rPr>
          <w:i/>
        </w:rPr>
        <w:t>młodzieży</w:t>
      </w:r>
      <w:r>
        <w:rPr>
          <w:i/>
          <w:position w:val="7"/>
          <w:sz w:val="14"/>
        </w:rPr>
        <w:t>1</w:t>
      </w:r>
      <w:r>
        <w:t>.</w:t>
      </w:r>
    </w:p>
    <w:p w14:paraId="593C244D" w14:textId="77777777" w:rsidR="007D0A98" w:rsidRDefault="00886B72">
      <w:pPr>
        <w:pStyle w:val="Tekstpodstawowy"/>
        <w:spacing w:before="120"/>
        <w:ind w:left="216"/>
        <w:jc w:val="both"/>
      </w:pPr>
      <w:r>
        <w:t>Zgodnie z ww. zaleceniem Rady Unii Europejskiej (UE):</w:t>
      </w:r>
    </w:p>
    <w:p w14:paraId="7349963B" w14:textId="77777777" w:rsidR="007D0A98" w:rsidRDefault="00886B72">
      <w:pPr>
        <w:pStyle w:val="Akapitzlist"/>
        <w:numPr>
          <w:ilvl w:val="0"/>
          <w:numId w:val="29"/>
        </w:numPr>
        <w:tabs>
          <w:tab w:val="left" w:pos="501"/>
        </w:tabs>
        <w:spacing w:before="120"/>
        <w:ind w:right="235"/>
      </w:pPr>
      <w:r>
        <w:t>Wszystkie osoby poniżej 30-tego roku życia otrzymają dobrej jakości ofertę pracy, kontynuacji edukacji, stażu lub praktyk zawodowych w ciągu czterech miesięcy od utraty pracy lub zakończenia formalnej</w:t>
      </w:r>
      <w:r>
        <w:rPr>
          <w:spacing w:val="-1"/>
        </w:rPr>
        <w:t xml:space="preserve"> </w:t>
      </w:r>
      <w:r>
        <w:t>edukacji.</w:t>
      </w:r>
    </w:p>
    <w:p w14:paraId="691543BA" w14:textId="77777777" w:rsidR="007D0A98" w:rsidRDefault="00886B72">
      <w:pPr>
        <w:pStyle w:val="Akapitzlist"/>
        <w:numPr>
          <w:ilvl w:val="0"/>
          <w:numId w:val="29"/>
        </w:numPr>
        <w:tabs>
          <w:tab w:val="left" w:pos="501"/>
        </w:tabs>
        <w:spacing w:before="118"/>
        <w:ind w:right="235"/>
      </w:pPr>
      <w:r>
        <w:t>Istotne jest rozróżnienie między osobami z grupy NEET (</w:t>
      </w:r>
      <w:r>
        <w:rPr>
          <w:i/>
        </w:rPr>
        <w:t xml:space="preserve">not in </w:t>
      </w:r>
      <w:proofErr w:type="spellStart"/>
      <w:r>
        <w:rPr>
          <w:i/>
        </w:rPr>
        <w:t>education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employment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training</w:t>
      </w:r>
      <w:proofErr w:type="spellEnd"/>
      <w:r>
        <w:t>) będącymi czasowo w tej sytuacji i osobami, które do kategorii NEET należą od dłuższego czasu (często z grupy wrażliwej, o niskim poziomie</w:t>
      </w:r>
      <w:r>
        <w:rPr>
          <w:spacing w:val="-20"/>
        </w:rPr>
        <w:t xml:space="preserve"> </w:t>
      </w:r>
      <w:r>
        <w:t>wykształcenia).</w:t>
      </w:r>
    </w:p>
    <w:p w14:paraId="6FD41ECB" w14:textId="77777777" w:rsidR="007D0A98" w:rsidRDefault="00886B72">
      <w:pPr>
        <w:pStyle w:val="Akapitzlist"/>
        <w:numPr>
          <w:ilvl w:val="0"/>
          <w:numId w:val="29"/>
        </w:numPr>
        <w:tabs>
          <w:tab w:val="left" w:pos="501"/>
        </w:tabs>
        <w:spacing w:before="118" w:line="269" w:lineRule="exact"/>
        <w:ind w:hanging="285"/>
      </w:pPr>
      <w:r>
        <w:t>Kluczowe jest dotarcie i aktywizacja większej liczby młodych ludzi, w</w:t>
      </w:r>
      <w:r>
        <w:rPr>
          <w:spacing w:val="44"/>
        </w:rPr>
        <w:t xml:space="preserve"> </w:t>
      </w:r>
      <w:r>
        <w:t>szczególności</w:t>
      </w:r>
    </w:p>
    <w:p w14:paraId="37AE44FD" w14:textId="77777777" w:rsidR="007D0A98" w:rsidRDefault="00886B72">
      <w:pPr>
        <w:pStyle w:val="Tekstpodstawowy"/>
        <w:spacing w:line="252" w:lineRule="exact"/>
        <w:ind w:left="501"/>
        <w:jc w:val="both"/>
      </w:pPr>
      <w:r>
        <w:t>kobiet, ze wszystkich środowisk.</w:t>
      </w:r>
    </w:p>
    <w:p w14:paraId="33995F79" w14:textId="77777777" w:rsidR="007D0A98" w:rsidRDefault="00886B72">
      <w:pPr>
        <w:pStyle w:val="Akapitzlist"/>
        <w:numPr>
          <w:ilvl w:val="0"/>
          <w:numId w:val="29"/>
        </w:numPr>
        <w:tabs>
          <w:tab w:val="left" w:pos="501"/>
        </w:tabs>
        <w:spacing w:before="120"/>
        <w:ind w:right="235"/>
      </w:pPr>
      <w:r>
        <w:t>Istotne   jest   wsparcie   młodych   ludzi   w   zdobywaniu   doświadczenia   zawodowego  i rozwijaniu odpowiednich umiejętności niezbędnych w zmieniającym się świecie pracy,   w szczególności tych związanych z ekologią i</w:t>
      </w:r>
      <w:r>
        <w:rPr>
          <w:spacing w:val="-3"/>
        </w:rPr>
        <w:t xml:space="preserve"> </w:t>
      </w:r>
      <w:r>
        <w:t>cyfryzacją.</w:t>
      </w:r>
    </w:p>
    <w:p w14:paraId="1DF07C53" w14:textId="77777777" w:rsidR="007D0A98" w:rsidRDefault="00886B72">
      <w:pPr>
        <w:pStyle w:val="Akapitzlist"/>
        <w:numPr>
          <w:ilvl w:val="0"/>
          <w:numId w:val="29"/>
        </w:numPr>
        <w:tabs>
          <w:tab w:val="left" w:pos="501"/>
        </w:tabs>
        <w:spacing w:before="119"/>
        <w:ind w:right="235"/>
      </w:pPr>
      <w:r>
        <w:t>KE proponuje ocenę umiejętności cyfrowych wszystkich osób z grupy NEET, które zarejestrują się do udziału w Gwarancji dla Młodzieży (</w:t>
      </w:r>
      <w:proofErr w:type="spellStart"/>
      <w:r>
        <w:t>GdM</w:t>
      </w:r>
      <w:proofErr w:type="spellEnd"/>
      <w:r>
        <w:t>), przy użyciu Europejskich Ram Kompetencji Cyfrowych (</w:t>
      </w:r>
      <w:proofErr w:type="spellStart"/>
      <w:r>
        <w:t>DigComp</w:t>
      </w:r>
      <w:proofErr w:type="spellEnd"/>
      <w:r>
        <w:t>) i dostępnych narzędzi samooceny i zapewnienie, że na podstawie stwierdzonego braku wiedzy w tej dziedzinie, wszystkim młodym ludziom oferowane jest specjalne szkolenie przygotowawcze w celu poprawy ich umiejętności cyfrowych.</w:t>
      </w:r>
    </w:p>
    <w:p w14:paraId="2DDE4E0D" w14:textId="77777777" w:rsidR="007D0A98" w:rsidRDefault="007D0A98">
      <w:pPr>
        <w:pStyle w:val="Tekstpodstawowy"/>
        <w:rPr>
          <w:sz w:val="20"/>
        </w:rPr>
      </w:pPr>
    </w:p>
    <w:p w14:paraId="446510A7" w14:textId="77777777" w:rsidR="007D0A98" w:rsidRDefault="007D0A98">
      <w:pPr>
        <w:pStyle w:val="Tekstpodstawowy"/>
        <w:rPr>
          <w:sz w:val="20"/>
        </w:rPr>
      </w:pPr>
    </w:p>
    <w:p w14:paraId="743CBEE4" w14:textId="77777777" w:rsidR="007D0A98" w:rsidRDefault="007D0A98">
      <w:pPr>
        <w:pStyle w:val="Tekstpodstawowy"/>
        <w:rPr>
          <w:sz w:val="20"/>
        </w:rPr>
      </w:pPr>
    </w:p>
    <w:p w14:paraId="59742411" w14:textId="77777777" w:rsidR="007D0A98" w:rsidRDefault="004C2618">
      <w:pPr>
        <w:pStyle w:val="Tekstpodstawowy"/>
        <w:spacing w:before="4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494324" wp14:editId="7CA16968">
                <wp:simplePos x="0" y="0"/>
                <wp:positionH relativeFrom="page">
                  <wp:posOffset>899795</wp:posOffset>
                </wp:positionH>
                <wp:positionV relativeFrom="paragraph">
                  <wp:posOffset>172720</wp:posOffset>
                </wp:positionV>
                <wp:extent cx="18224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70"/>
                            <a:gd name="T2" fmla="+- 0 4287 1417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074A0C6" id="Freeform 3" o:spid="_x0000_s1026" style="position:absolute;margin-left:70.85pt;margin-top:13.6pt;width:143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" path="m,l2870,e" filled="f" strokeweight="1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5798881A" w14:textId="77777777" w:rsidR="007D0A98" w:rsidRDefault="00886B72">
      <w:pPr>
        <w:spacing w:before="78"/>
        <w:ind w:left="216"/>
        <w:rPr>
          <w:rFonts w:ascii="Carlito" w:hAnsi="Carlito"/>
          <w:sz w:val="20"/>
        </w:rPr>
      </w:pPr>
      <w:r>
        <w:rPr>
          <w:rFonts w:ascii="Carlito" w:hAnsi="Carlito"/>
          <w:position w:val="6"/>
          <w:sz w:val="13"/>
        </w:rPr>
        <w:t xml:space="preserve">1 </w:t>
      </w:r>
      <w:r>
        <w:rPr>
          <w:rFonts w:ascii="Carlito" w:hAnsi="Carlito"/>
          <w:sz w:val="20"/>
        </w:rPr>
        <w:t>Dziennik Urzędowy UE (2020/C 372/01)</w:t>
      </w:r>
    </w:p>
    <w:p w14:paraId="11AA24D1" w14:textId="77777777" w:rsidR="007D0A98" w:rsidRDefault="007D0A98">
      <w:pPr>
        <w:rPr>
          <w:rFonts w:ascii="Carlito" w:hAnsi="Carlito"/>
          <w:sz w:val="20"/>
        </w:rPr>
        <w:sectPr w:rsidR="007D0A98">
          <w:pgSz w:w="11910" w:h="16840"/>
          <w:pgMar w:top="1580" w:right="1180" w:bottom="1200" w:left="1200" w:header="0" w:footer="921" w:gutter="0"/>
          <w:cols w:space="708"/>
        </w:sectPr>
      </w:pPr>
    </w:p>
    <w:p w14:paraId="47531176" w14:textId="77777777" w:rsidR="007D0A98" w:rsidRDefault="00886B72">
      <w:pPr>
        <w:pStyle w:val="Akapitzlist"/>
        <w:numPr>
          <w:ilvl w:val="0"/>
          <w:numId w:val="29"/>
        </w:numPr>
        <w:tabs>
          <w:tab w:val="left" w:pos="501"/>
        </w:tabs>
        <w:spacing w:before="79"/>
        <w:ind w:right="235"/>
      </w:pPr>
      <w:r>
        <w:lastRenderedPageBreak/>
        <w:t>Należy zapewnić odpowiednią jakość ofert, zgodną z Europejskim Filarem Praw Socjalnych oraz europejskimi ramami dotyczącymi jakości i skutecznego przygotowania zawodowego, ramami jakości</w:t>
      </w:r>
      <w:r>
        <w:rPr>
          <w:spacing w:val="-1"/>
        </w:rPr>
        <w:t xml:space="preserve"> </w:t>
      </w:r>
      <w:r>
        <w:t>staży.</w:t>
      </w:r>
    </w:p>
    <w:p w14:paraId="58D1A3CC" w14:textId="77777777" w:rsidR="007D0A98" w:rsidRDefault="00886B72">
      <w:pPr>
        <w:pStyle w:val="Akapitzlist"/>
        <w:numPr>
          <w:ilvl w:val="0"/>
          <w:numId w:val="29"/>
        </w:numPr>
        <w:tabs>
          <w:tab w:val="left" w:pos="501"/>
        </w:tabs>
        <w:spacing w:before="118" w:line="269" w:lineRule="exact"/>
        <w:ind w:hanging="285"/>
      </w:pPr>
      <w:r>
        <w:t>Należy zapobiegać bezrobociu i bezczynności młodych ludzi poprzez aktywną</w:t>
      </w:r>
      <w:r>
        <w:rPr>
          <w:spacing w:val="-16"/>
        </w:rPr>
        <w:t xml:space="preserve"> </w:t>
      </w:r>
      <w:r>
        <w:t>współpracę</w:t>
      </w:r>
    </w:p>
    <w:p w14:paraId="7D85B155" w14:textId="77777777" w:rsidR="007D0A98" w:rsidRDefault="00886B72">
      <w:pPr>
        <w:pStyle w:val="Tekstpodstawowy"/>
        <w:spacing w:line="252" w:lineRule="exact"/>
        <w:ind w:left="501"/>
        <w:jc w:val="both"/>
      </w:pPr>
      <w:r>
        <w:t>z sektorem edukacji i organizacjami młodzieżowymi.</w:t>
      </w:r>
    </w:p>
    <w:p w14:paraId="0CF0FD1F" w14:textId="77777777" w:rsidR="007D0A98" w:rsidRDefault="00886B72">
      <w:pPr>
        <w:pStyle w:val="Akapitzlist"/>
        <w:numPr>
          <w:ilvl w:val="0"/>
          <w:numId w:val="29"/>
        </w:numPr>
        <w:tabs>
          <w:tab w:val="left" w:pos="501"/>
        </w:tabs>
        <w:spacing w:before="120"/>
        <w:ind w:right="235"/>
      </w:pPr>
      <w:r>
        <w:t>Niezbędne jest usprawnienie monitorowania i gromadzenia danych poprzez silniejsze skoncentrowanie się na wsparciu po zatrudnieniu oraz poprawie działań na rzecz młodych ludzi po przyjęciu oferty, w celu zapewnienia ich trwałej integracji na rynku</w:t>
      </w:r>
      <w:r>
        <w:rPr>
          <w:spacing w:val="-18"/>
        </w:rPr>
        <w:t xml:space="preserve"> </w:t>
      </w:r>
      <w:r>
        <w:t>pracy.</w:t>
      </w:r>
    </w:p>
    <w:p w14:paraId="142B4FD4" w14:textId="77777777" w:rsidR="007D0A98" w:rsidRDefault="00886B72">
      <w:pPr>
        <w:spacing w:before="118"/>
        <w:ind w:left="216" w:right="235"/>
        <w:jc w:val="both"/>
      </w:pPr>
      <w:r>
        <w:t xml:space="preserve">W oparciu o zapisy ww. zalecenia Rady oraz kierunki krajowej polityki zatrudnienia w 2021 r. </w:t>
      </w:r>
      <w:r>
        <w:rPr>
          <w:b/>
        </w:rPr>
        <w:t xml:space="preserve">opracowano aktualizację </w:t>
      </w:r>
      <w:r>
        <w:rPr>
          <w:b/>
          <w:i/>
        </w:rPr>
        <w:t xml:space="preserve">Planu realizacji Gwarancji dla młodzieży w Polsce </w:t>
      </w:r>
      <w:r>
        <w:rPr>
          <w:b/>
        </w:rPr>
        <w:t>– jednym  z narzędzi wdrożenia tego planu będą odpowiednie komponenty programów regionalnych</w:t>
      </w:r>
      <w:r>
        <w:t xml:space="preserve">, na zasadzie częściowej kontynuacji wsparcia udzielanego w latach 2014- 2020 w ramach osi I Programu Operacyjnego </w:t>
      </w:r>
      <w:r>
        <w:rPr>
          <w:i/>
        </w:rPr>
        <w:t xml:space="preserve">Wiedza Edukacja Rozwój </w:t>
      </w:r>
      <w:r>
        <w:rPr>
          <w:rFonts w:ascii="Carlito" w:hAnsi="Carlito"/>
        </w:rPr>
        <w:t>(</w:t>
      </w:r>
      <w:r>
        <w:t>PO</w:t>
      </w:r>
      <w:r>
        <w:rPr>
          <w:spacing w:val="-29"/>
        </w:rPr>
        <w:t xml:space="preserve"> </w:t>
      </w:r>
      <w:r>
        <w:t>WER).</w:t>
      </w:r>
    </w:p>
    <w:p w14:paraId="5CA22904" w14:textId="77777777" w:rsidR="007D0A98" w:rsidRDefault="007D0A98">
      <w:pPr>
        <w:pStyle w:val="Tekstpodstawowy"/>
        <w:rPr>
          <w:sz w:val="24"/>
        </w:rPr>
      </w:pPr>
    </w:p>
    <w:p w14:paraId="540C76B6" w14:textId="77777777" w:rsidR="007D0A98" w:rsidRDefault="007D0A98">
      <w:pPr>
        <w:pStyle w:val="Tekstpodstawowy"/>
        <w:spacing w:before="10"/>
        <w:rPr>
          <w:sz w:val="18"/>
        </w:rPr>
      </w:pPr>
    </w:p>
    <w:p w14:paraId="7D331269" w14:textId="77777777" w:rsidR="007D0A98" w:rsidRDefault="00886B72">
      <w:pPr>
        <w:pStyle w:val="Nagwek11"/>
        <w:numPr>
          <w:ilvl w:val="2"/>
          <w:numId w:val="30"/>
        </w:numPr>
        <w:tabs>
          <w:tab w:val="left" w:pos="926"/>
        </w:tabs>
        <w:ind w:hanging="710"/>
        <w:jc w:val="both"/>
      </w:pPr>
      <w:r>
        <w:t>Cele szczegółowe</w:t>
      </w:r>
      <w:r>
        <w:rPr>
          <w:spacing w:val="-1"/>
        </w:rPr>
        <w:t xml:space="preserve"> </w:t>
      </w:r>
      <w:r>
        <w:t>EFS+</w:t>
      </w:r>
    </w:p>
    <w:p w14:paraId="2B562E5F" w14:textId="77777777" w:rsidR="007D0A98" w:rsidRDefault="00886B72">
      <w:pPr>
        <w:pStyle w:val="Tekstpodstawowy"/>
        <w:spacing w:before="120"/>
        <w:ind w:left="216" w:right="235"/>
        <w:jc w:val="both"/>
      </w:pPr>
      <w:r>
        <w:t>Cele szczegółowe EFS+, które przyczynią się do realizacji powyższego celu określono w art. 4 ust. 1 lit (a), (b) i (h) Rozporządzenia ESF+ i dotyczą one:</w:t>
      </w:r>
    </w:p>
    <w:p w14:paraId="243DBF77" w14:textId="77777777" w:rsidR="007D0A98" w:rsidRDefault="00886B72">
      <w:pPr>
        <w:pStyle w:val="Akapitzlist"/>
        <w:numPr>
          <w:ilvl w:val="0"/>
          <w:numId w:val="28"/>
        </w:numPr>
        <w:tabs>
          <w:tab w:val="left" w:pos="501"/>
        </w:tabs>
        <w:spacing w:before="120"/>
        <w:ind w:right="235"/>
        <w:jc w:val="both"/>
      </w:pPr>
      <w:r>
        <w:t xml:space="preserve">poprawy dostępu do zatrudnienia i działań aktywizujących dla wszystkich osób poszukujących pracy, </w:t>
      </w:r>
      <w:r>
        <w:rPr>
          <w:b/>
        </w:rPr>
        <w:t xml:space="preserve">w szczególności osób młodych, zwłaszcza poprzez wdrażanie gwarancji  dla  młodzieży,  </w:t>
      </w:r>
      <w:r>
        <w:t>długotrwale   bezrobotnych   oraz   grup   znajdujących   się w niekorzystnej  sytuacji  na  rynku  pracy,  jak  również  dla  osób  biernych  zawodowo,  a także poprzez promowanie samozatrudnienia i ekonomii</w:t>
      </w:r>
      <w:r>
        <w:rPr>
          <w:spacing w:val="-5"/>
        </w:rPr>
        <w:t xml:space="preserve"> </w:t>
      </w:r>
      <w:r>
        <w:t>społecznej;</w:t>
      </w:r>
    </w:p>
    <w:p w14:paraId="6FE7009C" w14:textId="77777777" w:rsidR="007D0A98" w:rsidRDefault="00886B72">
      <w:pPr>
        <w:pStyle w:val="Akapitzlist"/>
        <w:numPr>
          <w:ilvl w:val="0"/>
          <w:numId w:val="28"/>
        </w:numPr>
        <w:tabs>
          <w:tab w:val="left" w:pos="501"/>
        </w:tabs>
        <w:spacing w:before="120"/>
        <w:ind w:right="235"/>
        <w:jc w:val="both"/>
      </w:pPr>
      <w:r>
        <w:t xml:space="preserve">modernizacji instytucji i służb rynków pracy celem oceny i przewidywania zapotrzebowania na umiejętności oraz zapewnienia </w:t>
      </w:r>
      <w:r>
        <w:rPr>
          <w:b/>
        </w:rPr>
        <w:t xml:space="preserve">terminowej i odpowiednio dopasowanej pomocy i wsparcia </w:t>
      </w:r>
      <w:r>
        <w:t>na rzecz dostosowania umiejętności i kwalifikacji zawodowych do potrzeb rynku pracy oraz na rzecz przepływów i mobilności na rynku pracy;</w:t>
      </w:r>
    </w:p>
    <w:p w14:paraId="0C0F4C59" w14:textId="77777777" w:rsidR="007D0A98" w:rsidRDefault="00886B72">
      <w:pPr>
        <w:pStyle w:val="Tekstpodstawowy"/>
        <w:spacing w:before="120"/>
        <w:ind w:left="501" w:right="235" w:hanging="284"/>
        <w:jc w:val="both"/>
      </w:pPr>
      <w:r>
        <w:t>h) wspieranie aktywnego włączenia społecznego w celu promowania równości szans, niedyskryminacji i aktywnego uczestnictwa oraz zwiększanie zdolności do zatrudnienia,   w szczególności grup w niekorzystnej</w:t>
      </w:r>
      <w:r>
        <w:rPr>
          <w:spacing w:val="-1"/>
        </w:rPr>
        <w:t xml:space="preserve"> </w:t>
      </w:r>
      <w:r>
        <w:t>sytuacji.</w:t>
      </w:r>
    </w:p>
    <w:p w14:paraId="41F0A68F" w14:textId="77777777" w:rsidR="007D0A98" w:rsidRDefault="007D0A98">
      <w:pPr>
        <w:pStyle w:val="Tekstpodstawowy"/>
        <w:rPr>
          <w:sz w:val="24"/>
        </w:rPr>
      </w:pPr>
    </w:p>
    <w:p w14:paraId="48328694" w14:textId="77777777" w:rsidR="007D0A98" w:rsidRDefault="007D0A98">
      <w:pPr>
        <w:pStyle w:val="Tekstpodstawowy"/>
        <w:spacing w:before="10"/>
        <w:rPr>
          <w:sz w:val="18"/>
        </w:rPr>
      </w:pPr>
    </w:p>
    <w:p w14:paraId="5561B24F" w14:textId="77777777" w:rsidR="007D0A98" w:rsidRDefault="00886B72">
      <w:pPr>
        <w:pStyle w:val="Nagwek11"/>
        <w:numPr>
          <w:ilvl w:val="2"/>
          <w:numId w:val="30"/>
        </w:numPr>
        <w:tabs>
          <w:tab w:val="left" w:pos="926"/>
        </w:tabs>
        <w:ind w:hanging="710"/>
        <w:jc w:val="both"/>
      </w:pPr>
      <w:r>
        <w:t>Kierunki</w:t>
      </w:r>
      <w:r>
        <w:rPr>
          <w:spacing w:val="-1"/>
        </w:rPr>
        <w:t xml:space="preserve"> </w:t>
      </w:r>
      <w:r>
        <w:t>wsparcia</w:t>
      </w:r>
    </w:p>
    <w:p w14:paraId="200252AC" w14:textId="77777777" w:rsidR="007D0A98" w:rsidRDefault="00886B72">
      <w:pPr>
        <w:pStyle w:val="Tekstpodstawowy"/>
        <w:spacing w:before="120"/>
        <w:ind w:left="216" w:right="235"/>
        <w:jc w:val="both"/>
      </w:pPr>
      <w:r>
        <w:t xml:space="preserve">Zgodnie z ustaloną linią demarkacyjną, w ramach Celu polityki 4: </w:t>
      </w:r>
      <w:r>
        <w:rPr>
          <w:i/>
        </w:rPr>
        <w:t xml:space="preserve">Europa o silniejszym wymiarze społecznym przez wdrażanie europejskiego filaru praw socjalnych </w:t>
      </w:r>
      <w:r>
        <w:t>wsparcie dla osób młodych w zakresie aktywizacji zawodowej będzie możliwe jedynie na poziomie regionalnym w ramach celu szczegółowego a), przy czym odnośnie osób biernych zawodowo (najbardziej oddalonych od rynku pracy), będzie również realizowane w celu szczegółowym h) umożliwiającym połączenie instrumentów aktywizacji społecznej i zawodowej.</w:t>
      </w:r>
    </w:p>
    <w:p w14:paraId="142A5F63" w14:textId="77777777" w:rsidR="007D0A98" w:rsidRDefault="00886B72">
      <w:pPr>
        <w:pStyle w:val="Tekstpodstawowy"/>
        <w:spacing w:before="120"/>
        <w:ind w:left="216" w:right="235"/>
        <w:jc w:val="both"/>
      </w:pPr>
      <w:r>
        <w:t>Wsparcie w celu szczegółowym a) będzie udzielane w ramach projektów powiatowych urzędów pracy i wojewódzkich komend ochotniczych hufców pracy, w ramach których będą oferowane instrumenty i usługi rynku pracy, które będą miały na celu kompleksową aktywizację zawodową i edukacyjną osób młodych, które są zarejestrowane jako bezrobotne lub znajdują się w niekorzystnej sytuacji na rynku pracy.</w:t>
      </w:r>
    </w:p>
    <w:p w14:paraId="389A16B5" w14:textId="77777777" w:rsidR="007D0A98" w:rsidRDefault="00886B72">
      <w:pPr>
        <w:pStyle w:val="Nagwek11"/>
        <w:numPr>
          <w:ilvl w:val="2"/>
          <w:numId w:val="30"/>
        </w:numPr>
        <w:tabs>
          <w:tab w:val="left" w:pos="926"/>
        </w:tabs>
        <w:spacing w:before="120"/>
        <w:ind w:left="926" w:right="235"/>
        <w:jc w:val="both"/>
      </w:pPr>
      <w:r>
        <w:t>Rekomendacje dla działań w ramach programów regionalnych na lata 2021- 2027</w:t>
      </w:r>
    </w:p>
    <w:p w14:paraId="0A65EB02" w14:textId="77777777" w:rsidR="007D0A98" w:rsidRDefault="00886B72">
      <w:pPr>
        <w:pStyle w:val="Tekstpodstawowy"/>
        <w:spacing w:before="120"/>
        <w:ind w:left="216" w:right="235"/>
        <w:jc w:val="both"/>
      </w:pPr>
      <w:r>
        <w:t>W kontekście kierunków wsparcia osób młodych, w tym wynikających z zalecenia Rady, optymalnym rozwiązaniem jest wyszczególnienie we właściwej osi priorytetowej w programie</w:t>
      </w:r>
    </w:p>
    <w:p w14:paraId="02F5699F" w14:textId="77777777" w:rsidR="007D0A98" w:rsidRDefault="007D0A98">
      <w:pPr>
        <w:jc w:val="both"/>
        <w:sectPr w:rsidR="007D0A98">
          <w:pgSz w:w="11910" w:h="16840"/>
          <w:pgMar w:top="1320" w:right="1180" w:bottom="1200" w:left="1200" w:header="0" w:footer="921" w:gutter="0"/>
          <w:cols w:space="708"/>
        </w:sectPr>
      </w:pPr>
    </w:p>
    <w:p w14:paraId="1BE1AD97" w14:textId="77777777" w:rsidR="007D0A98" w:rsidRDefault="00886B72">
      <w:pPr>
        <w:pStyle w:val="Tekstpodstawowy"/>
        <w:spacing w:before="79"/>
        <w:ind w:left="216" w:right="235"/>
        <w:jc w:val="both"/>
      </w:pPr>
      <w:r>
        <w:lastRenderedPageBreak/>
        <w:t>typu operacji dotyczącego wsparcia dla osób młodych w zakresie pomocy w wejściu lub powrocie na rynek pracy. Alokacja ta powinna być pochodną kosztów realizacji danej formy wsparcia i wielkości populacji, do której wsparcie w danym regionie będzie adresowane albo dotychczasowych  doświadczeń  w  realizacji  wsparcia  skierowanego  do  osób  młodych   w perspektywie finansowej 2014-2020 w ramach PO</w:t>
      </w:r>
      <w:r>
        <w:rPr>
          <w:spacing w:val="-3"/>
        </w:rPr>
        <w:t xml:space="preserve"> </w:t>
      </w:r>
      <w:r>
        <w:t>WER.</w:t>
      </w:r>
    </w:p>
    <w:p w14:paraId="3BCD2F82" w14:textId="77777777" w:rsidR="007D0A98" w:rsidRDefault="00886B72">
      <w:pPr>
        <w:pStyle w:val="Tekstpodstawowy"/>
        <w:spacing w:before="120"/>
        <w:ind w:left="216" w:right="235"/>
        <w:jc w:val="both"/>
      </w:pPr>
      <w:r>
        <w:rPr>
          <w:b/>
        </w:rPr>
        <w:t xml:space="preserve">Wariantem minimalnym </w:t>
      </w:r>
      <w:r>
        <w:t xml:space="preserve">jest określenie w programie w osi dotyczącej aktywizacji zawodowej wartości docelowych wskaźników produktu i rezultatu dotyczących  osób młodych do 30 r. ż., na podstawie których będzie możliwe oszacowanie </w:t>
      </w:r>
      <w:r>
        <w:rPr>
          <w:i/>
        </w:rPr>
        <w:t xml:space="preserve">ex </w:t>
      </w:r>
      <w:proofErr w:type="spellStart"/>
      <w:r>
        <w:rPr>
          <w:i/>
        </w:rPr>
        <w:t>ante</w:t>
      </w:r>
      <w:proofErr w:type="spellEnd"/>
      <w:r>
        <w:rPr>
          <w:i/>
        </w:rPr>
        <w:t xml:space="preserve"> </w:t>
      </w:r>
      <w:r>
        <w:t>kwot alokacji na wsparcie osób</w:t>
      </w:r>
      <w:r>
        <w:rPr>
          <w:spacing w:val="-1"/>
        </w:rPr>
        <w:t xml:space="preserve"> </w:t>
      </w:r>
      <w:r>
        <w:t>młodych.</w:t>
      </w:r>
    </w:p>
    <w:p w14:paraId="49A45ACE" w14:textId="77777777" w:rsidR="007D0A98" w:rsidRDefault="007D0A98">
      <w:pPr>
        <w:pStyle w:val="Tekstpodstawowy"/>
        <w:rPr>
          <w:sz w:val="24"/>
        </w:rPr>
      </w:pPr>
    </w:p>
    <w:p w14:paraId="413C5CBD" w14:textId="77777777" w:rsidR="007D0A98" w:rsidRDefault="007D0A98">
      <w:pPr>
        <w:pStyle w:val="Tekstpodstawowy"/>
        <w:spacing w:before="10"/>
        <w:rPr>
          <w:sz w:val="18"/>
        </w:rPr>
      </w:pPr>
    </w:p>
    <w:p w14:paraId="43BE9893" w14:textId="77777777" w:rsidR="007D0A98" w:rsidRDefault="00886B72">
      <w:pPr>
        <w:pStyle w:val="Nagwek11"/>
        <w:numPr>
          <w:ilvl w:val="3"/>
          <w:numId w:val="30"/>
        </w:numPr>
        <w:tabs>
          <w:tab w:val="left" w:pos="1034"/>
        </w:tabs>
        <w:ind w:left="216" w:right="235" w:firstLine="0"/>
      </w:pPr>
      <w:r>
        <w:t>Typ operacji „Wsparcie indywidualnej i kompleksowej aktywizacji zawodowo- edukacyjnej osób młodych do 30 roku życia” – cel szczegółowy</w:t>
      </w:r>
      <w:r>
        <w:rPr>
          <w:spacing w:val="-9"/>
        </w:rPr>
        <w:t xml:space="preserve"> </w:t>
      </w:r>
      <w:r>
        <w:t>a)</w:t>
      </w:r>
    </w:p>
    <w:p w14:paraId="01F0180C" w14:textId="77777777" w:rsidR="007D0A98" w:rsidRDefault="007D0A98">
      <w:pPr>
        <w:pStyle w:val="Tekstpodstawowy"/>
        <w:spacing w:before="5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224"/>
      </w:tblGrid>
      <w:tr w:rsidR="007D0A98" w14:paraId="06E7ABBF" w14:textId="77777777">
        <w:trPr>
          <w:trHeight w:val="4188"/>
        </w:trPr>
        <w:tc>
          <w:tcPr>
            <w:tcW w:w="1838" w:type="dxa"/>
          </w:tcPr>
          <w:p w14:paraId="72D73343" w14:textId="77777777" w:rsidR="007D0A98" w:rsidRDefault="00886B72">
            <w:pPr>
              <w:pStyle w:val="TableParagraph"/>
            </w:pPr>
            <w:r>
              <w:t>Cele projektów</w:t>
            </w:r>
          </w:p>
        </w:tc>
        <w:tc>
          <w:tcPr>
            <w:tcW w:w="7224" w:type="dxa"/>
          </w:tcPr>
          <w:p w14:paraId="44D6864E" w14:textId="77777777" w:rsidR="007D0A98" w:rsidRDefault="00886B72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</w:tabs>
              <w:spacing w:line="269" w:lineRule="exact"/>
              <w:ind w:left="427"/>
            </w:pPr>
            <w:r>
              <w:t>Wsparcie indywidualnej i kompleksowej aktywizacji zawodowej</w:t>
            </w:r>
            <w:r>
              <w:rPr>
                <w:spacing w:val="-22"/>
              </w:rPr>
              <w:t xml:space="preserve"> </w:t>
            </w:r>
            <w:r>
              <w:t>osób</w:t>
            </w:r>
          </w:p>
          <w:p w14:paraId="74EB3D91" w14:textId="77777777" w:rsidR="007D0A98" w:rsidRDefault="00886B72">
            <w:pPr>
              <w:pStyle w:val="TableParagraph"/>
              <w:spacing w:before="0" w:line="252" w:lineRule="exact"/>
              <w:ind w:left="426"/>
            </w:pPr>
            <w:r>
              <w:t>młodych do 29 roku życia, w tym:</w:t>
            </w:r>
          </w:p>
          <w:p w14:paraId="7FA5DEB4" w14:textId="77777777" w:rsidR="007D0A98" w:rsidRDefault="00886B72">
            <w:pPr>
              <w:pStyle w:val="TableParagraph"/>
              <w:numPr>
                <w:ilvl w:val="1"/>
                <w:numId w:val="27"/>
              </w:numPr>
              <w:tabs>
                <w:tab w:val="left" w:pos="1175"/>
                <w:tab w:val="left" w:pos="1176"/>
              </w:tabs>
              <w:ind w:left="1175" w:right="155"/>
            </w:pPr>
            <w:r>
              <w:t>Dotarcie ze wsparciem do jak najszerszej grupy osób, w</w:t>
            </w:r>
            <w:r>
              <w:rPr>
                <w:spacing w:val="-37"/>
              </w:rPr>
              <w:t xml:space="preserve"> </w:t>
            </w:r>
            <w:r>
              <w:t>tym osób z grupy</w:t>
            </w:r>
            <w:r>
              <w:rPr>
                <w:spacing w:val="-1"/>
              </w:rPr>
              <w:t xml:space="preserve"> </w:t>
            </w:r>
            <w:r>
              <w:t>NEET;</w:t>
            </w:r>
          </w:p>
          <w:p w14:paraId="195DA97C" w14:textId="77777777" w:rsidR="007D0A98" w:rsidRDefault="00886B72">
            <w:pPr>
              <w:pStyle w:val="TableParagraph"/>
              <w:numPr>
                <w:ilvl w:val="1"/>
                <w:numId w:val="27"/>
              </w:numPr>
              <w:tabs>
                <w:tab w:val="left" w:pos="1175"/>
                <w:tab w:val="left" w:pos="1176"/>
              </w:tabs>
              <w:spacing w:before="119" w:line="253" w:lineRule="exact"/>
              <w:ind w:hanging="360"/>
            </w:pPr>
            <w:r>
              <w:t>Podejmowanie działalności gospodarczej przez</w:t>
            </w:r>
            <w:r>
              <w:rPr>
                <w:spacing w:val="-8"/>
              </w:rPr>
              <w:t xml:space="preserve"> </w:t>
            </w:r>
            <w:r>
              <w:t>osoby</w:t>
            </w:r>
          </w:p>
          <w:p w14:paraId="393BCAE5" w14:textId="77777777" w:rsidR="007D0A98" w:rsidRDefault="00886B72">
            <w:pPr>
              <w:pStyle w:val="TableParagraph"/>
              <w:spacing w:before="0" w:line="252" w:lineRule="exact"/>
              <w:ind w:left="1176"/>
            </w:pPr>
            <w:r>
              <w:t>młode.</w:t>
            </w:r>
          </w:p>
          <w:p w14:paraId="45E38CA8" w14:textId="77777777" w:rsidR="007D0A98" w:rsidRDefault="00886B72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170" w:hanging="284"/>
            </w:pPr>
            <w:r>
              <w:t>Podniesienie umiejętności i kompetencji osób młodych oraz nabycie doświadczenia zawodowego, w tym w sposób umożliwiający podejmowanie zatrudnienia wysokiej jakości na cyfrowych i zielonych miejscach pracy oraz na miejscach pracy związanych usługami opiekuńczymi i</w:t>
            </w:r>
            <w:r>
              <w:rPr>
                <w:spacing w:val="-2"/>
              </w:rPr>
              <w:t xml:space="preserve"> </w:t>
            </w:r>
            <w:r>
              <w:t>zdrowotnymi;</w:t>
            </w:r>
          </w:p>
          <w:p w14:paraId="4597DE3A" w14:textId="77777777" w:rsidR="007D0A98" w:rsidRDefault="00886B72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before="118"/>
              <w:ind w:hanging="284"/>
            </w:pPr>
            <w:r>
              <w:t>Podjęcie zatrudnienia na miejscach pracy wysokiej</w:t>
            </w:r>
            <w:r>
              <w:rPr>
                <w:spacing w:val="-6"/>
              </w:rPr>
              <w:t xml:space="preserve"> </w:t>
            </w:r>
            <w:r>
              <w:t>jakości;</w:t>
            </w:r>
          </w:p>
          <w:p w14:paraId="6E351EB3" w14:textId="77777777" w:rsidR="007D0A98" w:rsidRDefault="00886B72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before="118"/>
              <w:ind w:hanging="284"/>
            </w:pPr>
            <w:r>
              <w:t>Zapobieganie wczesnemu kończeniu kształcenia i</w:t>
            </w:r>
            <w:r>
              <w:rPr>
                <w:spacing w:val="-3"/>
              </w:rPr>
              <w:t xml:space="preserve"> </w:t>
            </w:r>
            <w:r>
              <w:t>szkolenia.</w:t>
            </w:r>
          </w:p>
        </w:tc>
      </w:tr>
      <w:tr w:rsidR="007D0A98" w14:paraId="23CCF108" w14:textId="77777777">
        <w:trPr>
          <w:trHeight w:val="6152"/>
        </w:trPr>
        <w:tc>
          <w:tcPr>
            <w:tcW w:w="1838" w:type="dxa"/>
          </w:tcPr>
          <w:p w14:paraId="00B47577" w14:textId="77777777" w:rsidR="007D0A98" w:rsidRDefault="00886B72">
            <w:pPr>
              <w:pStyle w:val="TableParagraph"/>
            </w:pPr>
            <w:r>
              <w:t>Rodzaje działań</w:t>
            </w:r>
          </w:p>
          <w:p w14:paraId="260AF6C0" w14:textId="77777777" w:rsidR="007D0A98" w:rsidRDefault="00886B72">
            <w:pPr>
              <w:pStyle w:val="TableParagraph"/>
              <w:spacing w:before="0"/>
            </w:pPr>
            <w:r>
              <w:t>w projektach</w:t>
            </w:r>
          </w:p>
        </w:tc>
        <w:tc>
          <w:tcPr>
            <w:tcW w:w="7224" w:type="dxa"/>
          </w:tcPr>
          <w:p w14:paraId="0DA8F726" w14:textId="77777777" w:rsidR="007D0A98" w:rsidRDefault="00886B72">
            <w:pPr>
              <w:pStyle w:val="TableParagraph"/>
              <w:ind w:left="107"/>
            </w:pPr>
            <w:r>
              <w:t>1. Instrumenty i usługi rynku pracy wskazane w ustawie o promocji zatrudnienia i instytucjach rynku pracy, w tym:</w:t>
            </w:r>
          </w:p>
          <w:p w14:paraId="261E3227" w14:textId="77777777" w:rsidR="007D0A98" w:rsidRDefault="00886B72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ind w:left="242"/>
            </w:pPr>
            <w:r>
              <w:t>identyfikacja potrzeb osób młodych oraz diagnozowanie</w:t>
            </w:r>
            <w:r>
              <w:rPr>
                <w:spacing w:val="-17"/>
              </w:rPr>
              <w:t xml:space="preserve"> </w:t>
            </w:r>
            <w:r>
              <w:t>możliwości</w:t>
            </w:r>
          </w:p>
          <w:p w14:paraId="6F76CCFB" w14:textId="77777777" w:rsidR="007D0A98" w:rsidRDefault="00886B72">
            <w:pPr>
              <w:pStyle w:val="TableParagraph"/>
              <w:spacing w:before="0"/>
              <w:ind w:left="107"/>
            </w:pPr>
            <w:r>
              <w:t>w zakresie doskonalenia zawodowego poprzez opracowanie IPD,</w:t>
            </w:r>
          </w:p>
          <w:p w14:paraId="3BA2B454" w14:textId="77777777" w:rsidR="007D0A98" w:rsidRDefault="00886B72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ind w:left="107" w:right="402" w:firstLine="0"/>
            </w:pPr>
            <w:r>
              <w:t>pośrednictwo pracy w zakresie uzyskania odpowiedniego zatrudnienia zgodnego z kwalifikacjami i kompetencjami wspieranej osoby lub poradnictwo zawodowe w zakresie wyboru odpowiedniego zawodu oraz pomoc w planowaniu rozwoju kariery</w:t>
            </w:r>
            <w:r>
              <w:rPr>
                <w:spacing w:val="-8"/>
              </w:rPr>
              <w:t xml:space="preserve"> </w:t>
            </w:r>
            <w:r>
              <w:t>zawodowej,</w:t>
            </w:r>
          </w:p>
          <w:p w14:paraId="6BECD567" w14:textId="77777777" w:rsidR="007D0A98" w:rsidRDefault="00886B72">
            <w:pPr>
              <w:pStyle w:val="TableParagraph"/>
              <w:ind w:right="445"/>
            </w:pPr>
            <w:r>
              <w:t>-realizacja wysokiej jakości szkoleń służących zdobyciu, zmianie lub podniesieniu kompetencji lub kwalifikacji niezbędnych do wykonywania danego zawodu lub zadań na określonym stanowisku;</w:t>
            </w:r>
          </w:p>
          <w:p w14:paraId="77C3B6EB" w14:textId="77777777" w:rsidR="007D0A98" w:rsidRDefault="00886B72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ind w:right="329" w:firstLine="0"/>
            </w:pPr>
            <w:r>
              <w:t>nabywanie lub uzupełnianie doświadczenia zawodowego oraz praktycznych umiejętności w zakresie wykonywania danego zawodu poprzez staże spełniające standardy wskazane w Europejskiej Ramie Jakości Praktyk i Staży,</w:t>
            </w:r>
          </w:p>
          <w:p w14:paraId="2A4D41CB" w14:textId="77777777" w:rsidR="007D0A98" w:rsidRDefault="00886B72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ind w:left="107" w:right="524" w:firstLine="0"/>
            </w:pPr>
            <w:r>
              <w:t>wsparcie zatrudnienia osoby młodej u przedsiębiorcy lub innego pracodawcy, stanowiące zachętę do zatrudnienia, m.in. poprzez pokrycie kosztów subsydiowania zatrudnienia, bony zatrudnieniowe lub bony na zasiedlenie dla osób, u których zidentyfikowano adekwatność danej formy</w:t>
            </w:r>
            <w:r>
              <w:rPr>
                <w:spacing w:val="-2"/>
              </w:rPr>
              <w:t xml:space="preserve"> </w:t>
            </w:r>
            <w:r>
              <w:t>wsparcia;</w:t>
            </w:r>
          </w:p>
          <w:p w14:paraId="70E1DC4A" w14:textId="77777777" w:rsidR="007D0A98" w:rsidRDefault="00886B72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spacing w:line="233" w:lineRule="exact"/>
              <w:ind w:left="358" w:hanging="251"/>
            </w:pPr>
            <w:r>
              <w:t>wsparcie osób młodych w zakładaniu i prowadzeniu</w:t>
            </w:r>
            <w:r>
              <w:rPr>
                <w:spacing w:val="51"/>
              </w:rPr>
              <w:t xml:space="preserve"> </w:t>
            </w:r>
            <w:r>
              <w:t>własnej</w:t>
            </w:r>
          </w:p>
        </w:tc>
      </w:tr>
    </w:tbl>
    <w:p w14:paraId="084773FC" w14:textId="77777777" w:rsidR="007D0A98" w:rsidRDefault="007D0A98">
      <w:pPr>
        <w:spacing w:line="233" w:lineRule="exact"/>
        <w:sectPr w:rsidR="007D0A98">
          <w:pgSz w:w="11910" w:h="16840"/>
          <w:pgMar w:top="1320" w:right="1180" w:bottom="1200" w:left="1200" w:header="0" w:footer="921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224"/>
      </w:tblGrid>
      <w:tr w:rsidR="007D0A98" w14:paraId="5E426C14" w14:textId="77777777">
        <w:trPr>
          <w:trHeight w:val="8056"/>
        </w:trPr>
        <w:tc>
          <w:tcPr>
            <w:tcW w:w="1838" w:type="dxa"/>
          </w:tcPr>
          <w:p w14:paraId="3839473D" w14:textId="77777777" w:rsidR="007D0A98" w:rsidRDefault="007D0A9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224" w:type="dxa"/>
          </w:tcPr>
          <w:p w14:paraId="086ECDF3" w14:textId="77777777" w:rsidR="007D0A98" w:rsidRDefault="00886B72">
            <w:pPr>
              <w:pStyle w:val="TableParagraph"/>
              <w:spacing w:before="0"/>
              <w:ind w:right="209"/>
              <w:jc w:val="both"/>
            </w:pPr>
            <w:r>
              <w:t>działalności gospodarczej poprzez udzielenie pomocy bezzwrotnej (dotacji) na utworzenie przedsiębiorstwa oraz szkolenia umożliwiające uzyskanie wiedzy i umiejętności niezbędnych do podjęcia i prowadzenia działalności gospodarczej – wyłącznie w ramach projektów powiatowych urzędów pracy.</w:t>
            </w:r>
          </w:p>
          <w:p w14:paraId="1DDF8E24" w14:textId="77777777" w:rsidR="007D0A98" w:rsidRDefault="007D0A98">
            <w:pPr>
              <w:pStyle w:val="TableParagraph"/>
              <w:spacing w:before="0"/>
              <w:ind w:left="0"/>
              <w:rPr>
                <w:b/>
              </w:rPr>
            </w:pPr>
          </w:p>
          <w:p w14:paraId="245CAAA9" w14:textId="77777777" w:rsidR="007D0A98" w:rsidRDefault="00886B72">
            <w:pPr>
              <w:pStyle w:val="TableParagraph"/>
              <w:spacing w:before="0"/>
              <w:ind w:right="209"/>
              <w:jc w:val="both"/>
            </w:pPr>
            <w:r>
              <w:t>2.Działania towarzyszące aktywizacji edukacyjno-zawodowej realizowane (jako uzupełnienie do działań wskazanych w punkcie 1) w projektach OHP, w tym:</w:t>
            </w:r>
          </w:p>
          <w:p w14:paraId="120BD5FC" w14:textId="77777777" w:rsidR="007D0A98" w:rsidRDefault="00886B72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left="107" w:right="464" w:firstLine="0"/>
            </w:pPr>
            <w:r>
              <w:t>identyfikacja deficytów edukacyjnych i społeczno-wychowawczych, potrzeb i umiejętności danej osoby służące doborowi form wsparcia (instrumentów i usług rynku pracy) do indywidualnej sytuacji danej osoby;</w:t>
            </w:r>
          </w:p>
          <w:p w14:paraId="6B1CEE0D" w14:textId="77777777" w:rsidR="007D0A98" w:rsidRDefault="00886B72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right="488" w:firstLine="0"/>
            </w:pPr>
            <w:r>
              <w:t>opieka ukierunkowana na osobę młodą m.in. poprzez doradztwo, poradnictwo i mentoring służące zmotywowaniu oraz przygotowaniu danej osoby do wejścia na rynek pracy i na wymogi związane z uczeniem się przez całe</w:t>
            </w:r>
            <w:r>
              <w:rPr>
                <w:spacing w:val="-1"/>
              </w:rPr>
              <w:t xml:space="preserve"> </w:t>
            </w:r>
            <w:r>
              <w:t>życie;</w:t>
            </w:r>
          </w:p>
          <w:p w14:paraId="4FE549D4" w14:textId="77777777" w:rsidR="007D0A98" w:rsidRDefault="00886B72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left="107" w:right="330" w:firstLine="0"/>
            </w:pPr>
            <w:r>
              <w:t>wsparcie osób młodych w wyrównaniu zaległości edukacyjnych oraz rozwijaniu zdolności i umiejętności m.in. poprzez organizację zajęć pozalekcyjnych oraz zajęć integracyjnych i rozwoju</w:t>
            </w:r>
            <w:r>
              <w:rPr>
                <w:spacing w:val="-15"/>
              </w:rPr>
              <w:t xml:space="preserve"> </w:t>
            </w:r>
            <w:r>
              <w:t>osobistego;</w:t>
            </w:r>
          </w:p>
          <w:p w14:paraId="2A4E3371" w14:textId="77777777" w:rsidR="007D0A98" w:rsidRDefault="00886B72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left="107" w:right="378" w:firstLine="0"/>
            </w:pPr>
            <w:r>
              <w:t xml:space="preserve">wsparcie rozwoju kompetencji emocjonalno-społecznych osób młodych m.in. poprzez zajęcia terapeutyczno-korekcyjne, szkolenia z zakresu tzw. kompetencji miękkich służące redukcji </w:t>
            </w:r>
            <w:proofErr w:type="spellStart"/>
            <w:r>
              <w:t>zachowań</w:t>
            </w:r>
            <w:proofErr w:type="spellEnd"/>
            <w:r>
              <w:t xml:space="preserve"> dysfunkcjonalnych;</w:t>
            </w:r>
          </w:p>
          <w:p w14:paraId="15183F55" w14:textId="77777777" w:rsidR="007D0A98" w:rsidRDefault="00886B72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left="107" w:right="304" w:firstLine="0"/>
            </w:pPr>
            <w:r>
              <w:t>wsparcie osób młodych w podnoszeniu umiejętności zawodowych i kompetencji społecznych potrzebnych do wykonywania danego zawodu m.in. poprzez organizację różnego typu szkoleń służących do skutecznego wejścia na rynek pracy i pomyślnego funkcjonowania w społeczeństwie.</w:t>
            </w:r>
          </w:p>
        </w:tc>
      </w:tr>
      <w:tr w:rsidR="007D0A98" w14:paraId="703998E8" w14:textId="77777777">
        <w:trPr>
          <w:trHeight w:val="1238"/>
        </w:trPr>
        <w:tc>
          <w:tcPr>
            <w:tcW w:w="1838" w:type="dxa"/>
          </w:tcPr>
          <w:p w14:paraId="3539310E" w14:textId="77777777" w:rsidR="007D0A98" w:rsidRDefault="00886B72">
            <w:pPr>
              <w:pStyle w:val="TableParagraph"/>
              <w:spacing w:line="352" w:lineRule="auto"/>
              <w:ind w:left="169" w:right="514" w:hanging="62"/>
            </w:pPr>
            <w:r>
              <w:t>Beneficjenci projektów</w:t>
            </w:r>
          </w:p>
        </w:tc>
        <w:tc>
          <w:tcPr>
            <w:tcW w:w="7224" w:type="dxa"/>
          </w:tcPr>
          <w:p w14:paraId="6E1BAE3D" w14:textId="77777777" w:rsidR="007D0A98" w:rsidRDefault="00886B72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</w:pPr>
            <w:r>
              <w:t>Powiatowe urzędy pracy</w:t>
            </w:r>
          </w:p>
          <w:p w14:paraId="36F8574B" w14:textId="77777777" w:rsidR="007D0A98" w:rsidRDefault="00886B72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before="118"/>
            </w:pPr>
            <w:r>
              <w:t>Wojewódzkie Komendy Ochotniczych Hufców</w:t>
            </w:r>
            <w:r>
              <w:rPr>
                <w:spacing w:val="-1"/>
              </w:rPr>
              <w:t xml:space="preserve"> </w:t>
            </w:r>
            <w:r>
              <w:t>Pracy</w:t>
            </w:r>
          </w:p>
        </w:tc>
      </w:tr>
      <w:tr w:rsidR="007D0A98" w14:paraId="7724E54B" w14:textId="77777777">
        <w:trPr>
          <w:trHeight w:val="3369"/>
        </w:trPr>
        <w:tc>
          <w:tcPr>
            <w:tcW w:w="1838" w:type="dxa"/>
          </w:tcPr>
          <w:p w14:paraId="6CABF31D" w14:textId="77777777" w:rsidR="007D0A98" w:rsidRDefault="00886B72">
            <w:pPr>
              <w:pStyle w:val="TableParagraph"/>
              <w:ind w:right="110"/>
            </w:pPr>
            <w:r>
              <w:t>Grupy docelowe projektów</w:t>
            </w:r>
          </w:p>
        </w:tc>
        <w:tc>
          <w:tcPr>
            <w:tcW w:w="7224" w:type="dxa"/>
          </w:tcPr>
          <w:p w14:paraId="1B9AA309" w14:textId="77777777" w:rsidR="007D0A98" w:rsidRDefault="00886B72">
            <w:pPr>
              <w:pStyle w:val="TableParagraph"/>
              <w:ind w:left="107" w:right="521"/>
            </w:pPr>
            <w:r>
              <w:t>W zakresie projektów powiatowych urzędów pracy - osoby młode w wieku 18-29 lat zarejestrowane jako bezrobotne, w tym w szczególności:</w:t>
            </w:r>
          </w:p>
          <w:p w14:paraId="166D61B8" w14:textId="77777777" w:rsidR="007D0A98" w:rsidRDefault="00886B72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</w:pPr>
            <w:r>
              <w:t>osoby z grupy</w:t>
            </w:r>
            <w:r>
              <w:rPr>
                <w:spacing w:val="-1"/>
              </w:rPr>
              <w:t xml:space="preserve"> </w:t>
            </w:r>
            <w:r>
              <w:t>NEET</w:t>
            </w:r>
          </w:p>
          <w:p w14:paraId="7D4A9453" w14:textId="77777777" w:rsidR="007D0A98" w:rsidRDefault="00886B72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</w:pPr>
            <w:r>
              <w:t>osoby samotnie wychowujące</w:t>
            </w:r>
            <w:r>
              <w:rPr>
                <w:spacing w:val="-1"/>
              </w:rPr>
              <w:t xml:space="preserve"> </w:t>
            </w:r>
            <w:r>
              <w:t>dzieci</w:t>
            </w:r>
          </w:p>
          <w:p w14:paraId="3129351B" w14:textId="77777777" w:rsidR="007D0A98" w:rsidRDefault="00886B72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</w:pPr>
            <w:r>
              <w:t>osoby opuszczające pieczę</w:t>
            </w:r>
            <w:r>
              <w:rPr>
                <w:spacing w:val="-2"/>
              </w:rPr>
              <w:t xml:space="preserve"> </w:t>
            </w:r>
            <w:r>
              <w:t>zastępczą</w:t>
            </w:r>
          </w:p>
          <w:p w14:paraId="14E71784" w14:textId="77777777" w:rsidR="007D0A98" w:rsidRDefault="00886B72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</w:pPr>
            <w:r>
              <w:t>osoby pochodzenia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migranckiego</w:t>
            </w:r>
            <w:proofErr w:type="spellEnd"/>
          </w:p>
          <w:p w14:paraId="007DDA1B" w14:textId="77777777" w:rsidR="007D0A98" w:rsidRDefault="00886B72">
            <w:pPr>
              <w:pStyle w:val="TableParagraph"/>
              <w:ind w:right="91"/>
            </w:pPr>
            <w:r>
              <w:t>W zakresie projektów OHP - Osoby młode w wieku 15-24 lat znajdujące się w niekorzystnej sytuacji na rynku pracy, w tym osoby bierne zawodowo.</w:t>
            </w:r>
          </w:p>
        </w:tc>
      </w:tr>
      <w:tr w:rsidR="007D0A98" w14:paraId="2E6DC139" w14:textId="77777777">
        <w:trPr>
          <w:trHeight w:val="492"/>
        </w:trPr>
        <w:tc>
          <w:tcPr>
            <w:tcW w:w="9062" w:type="dxa"/>
            <w:gridSpan w:val="2"/>
          </w:tcPr>
          <w:p w14:paraId="5D7D63E2" w14:textId="77777777" w:rsidR="007D0A98" w:rsidRDefault="00886B72">
            <w:pPr>
              <w:pStyle w:val="TableParagraph"/>
            </w:pPr>
            <w:r>
              <w:t>Inne informacje</w:t>
            </w:r>
          </w:p>
        </w:tc>
      </w:tr>
      <w:tr w:rsidR="007D0A98" w14:paraId="1A06C26C" w14:textId="77777777">
        <w:trPr>
          <w:trHeight w:val="625"/>
        </w:trPr>
        <w:tc>
          <w:tcPr>
            <w:tcW w:w="9062" w:type="dxa"/>
            <w:gridSpan w:val="2"/>
          </w:tcPr>
          <w:p w14:paraId="439A85AB" w14:textId="77777777" w:rsidR="007D0A98" w:rsidRDefault="00886B72">
            <w:pPr>
              <w:pStyle w:val="TableParagraph"/>
              <w:spacing w:line="250" w:lineRule="atLeast"/>
              <w:ind w:right="511"/>
            </w:pPr>
            <w:r>
              <w:t xml:space="preserve">W celu realizacji zapisów </w:t>
            </w:r>
            <w:r>
              <w:rPr>
                <w:i/>
              </w:rPr>
              <w:t xml:space="preserve">Zalecenia Rady </w:t>
            </w:r>
            <w:r>
              <w:t>instytucje zarządzające programami regionalnymi udzielając wsparcia osobom młodym kierują się następującymi zasadami</w:t>
            </w:r>
          </w:p>
        </w:tc>
      </w:tr>
    </w:tbl>
    <w:p w14:paraId="105D5FC9" w14:textId="77777777" w:rsidR="007D0A98" w:rsidRDefault="007D0A98">
      <w:pPr>
        <w:spacing w:line="250" w:lineRule="atLeast"/>
        <w:sectPr w:rsidR="007D0A98">
          <w:pgSz w:w="11910" w:h="16840"/>
          <w:pgMar w:top="1400" w:right="1180" w:bottom="1120" w:left="1200" w:header="0" w:footer="921" w:gutter="0"/>
          <w:cols w:space="708"/>
        </w:sectPr>
      </w:pPr>
    </w:p>
    <w:p w14:paraId="69305E7C" w14:textId="77777777" w:rsidR="007D0A98" w:rsidRDefault="004C2618">
      <w:pPr>
        <w:pStyle w:val="Tekstpodstawowy"/>
        <w:ind w:left="104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s">
            <w:drawing>
              <wp:inline distT="0" distB="0" distL="0" distR="0" wp14:anchorId="5755B6DD" wp14:editId="0E550E56">
                <wp:extent cx="5754370" cy="4179570"/>
                <wp:effectExtent l="8890" t="12700" r="8890" b="8255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4179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C557D5" w14:textId="77777777" w:rsidR="00886B72" w:rsidRDefault="00886B72">
                            <w:pPr>
                              <w:pStyle w:val="Tekstpodstawowy"/>
                              <w:ind w:left="103"/>
                            </w:pPr>
                            <w:r>
                              <w:t>horyzontalnymi:</w:t>
                            </w:r>
                          </w:p>
                          <w:p w14:paraId="6BC773C6" w14:textId="77777777" w:rsidR="00886B72" w:rsidRDefault="00886B72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38"/>
                              </w:tabs>
                              <w:spacing w:before="120"/>
                              <w:ind w:left="102" w:right="374" w:firstLine="0"/>
                            </w:pPr>
                            <w:r>
                              <w:rPr>
                                <w:b/>
                              </w:rPr>
                              <w:t xml:space="preserve">udział osoby młodej do 30 r. ż. w formie wsparcia powinien zostać poprzedzony oceną umiejętności cyfrowych </w:t>
                            </w:r>
                            <w:r>
                              <w:t>(rekomendowane będzie skorzystanie z opracowywanego obecnie przez Koordynatora Krajowego GdM narzędzia do oceny ww. kompetencji) oraz – w razie potrzeby – uzupełnieniem poziomu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kompetencji;</w:t>
                            </w:r>
                          </w:p>
                          <w:p w14:paraId="5DB15443" w14:textId="77777777" w:rsidR="00886B72" w:rsidRDefault="00886B72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38"/>
                              </w:tabs>
                              <w:spacing w:before="120"/>
                              <w:ind w:left="237"/>
                            </w:pPr>
                            <w:r>
                              <w:rPr>
                                <w:b/>
                              </w:rPr>
                              <w:t>odpowiednia jakość wsparcia powinna zostać zapewniona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poprzez:</w:t>
                            </w:r>
                          </w:p>
                          <w:p w14:paraId="76FA6661" w14:textId="77777777" w:rsidR="00886B72" w:rsidRDefault="00886B72">
                            <w:pPr>
                              <w:pStyle w:val="Tekstpodstawowy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38"/>
                              </w:tabs>
                              <w:spacing w:before="120"/>
                              <w:ind w:left="102" w:right="484" w:firstLine="0"/>
                            </w:pPr>
                            <w:r>
                              <w:t>zdefiniowanie priorytetów tematycznych dla wsparcia (na podstawie diagnoz regionalnych rynków pracy), przy czym nacisk powinien zostać położony na (1) umiejętności cyfrowe, (2) umiejętności „zielone”, (3) umiejętności niezbędne z punktu widzenia regionalnych /lokalnych specjalizacji, (4) umiejętności niezbędne w zawodach związanych z usługami zdrowotnymi 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opiekuńczymi;</w:t>
                            </w:r>
                          </w:p>
                          <w:p w14:paraId="7F36817C" w14:textId="77777777" w:rsidR="00886B72" w:rsidRDefault="00886B72">
                            <w:pPr>
                              <w:pStyle w:val="Tekstpodstawowy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38"/>
                              </w:tabs>
                              <w:spacing w:before="120"/>
                              <w:ind w:left="102" w:right="509" w:firstLine="0"/>
                            </w:pPr>
                            <w:r>
                              <w:t>opracowanie planu działania mającego na celu kompleksowe wsparcie osoby młodej (łączącego kilka form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wsparcia)</w:t>
                            </w:r>
                          </w:p>
                          <w:p w14:paraId="691261C3" w14:textId="77777777" w:rsidR="00886B72" w:rsidRDefault="00886B72">
                            <w:pPr>
                              <w:pStyle w:val="Tekstpodstawowy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38"/>
                              </w:tabs>
                              <w:spacing w:before="120"/>
                              <w:ind w:left="237"/>
                            </w:pPr>
                            <w:r>
                              <w:t>w przypadku staży - powinny one spełniać następujące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wymagania:</w:t>
                            </w:r>
                          </w:p>
                          <w:p w14:paraId="013D6F74" w14:textId="77777777" w:rsidR="00886B72" w:rsidRDefault="00886B72">
                            <w:pPr>
                              <w:pStyle w:val="Tekstpodstawowy"/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822"/>
                                <w:tab w:val="left" w:pos="823"/>
                              </w:tabs>
                              <w:spacing w:before="120"/>
                              <w:ind w:left="822" w:right="449"/>
                            </w:pPr>
                            <w:r>
                              <w:t>realizacja stażu odbywa się na podstawie umowy i programu stażu zawieranej z uczestnikiem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projektu;</w:t>
                            </w:r>
                          </w:p>
                          <w:p w14:paraId="2CE9610D" w14:textId="77777777" w:rsidR="00886B72" w:rsidRDefault="00886B72">
                            <w:pPr>
                              <w:pStyle w:val="Tekstpodstawowy"/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822"/>
                                <w:tab w:val="left" w:pos="823"/>
                              </w:tabs>
                              <w:spacing w:before="118"/>
                              <w:ind w:left="822" w:right="830"/>
                            </w:pPr>
                            <w:r>
                              <w:t>charakter miejsc pracy, wpisujący się w ww. obszary priorytetowe na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danym terenie;</w:t>
                            </w:r>
                          </w:p>
                          <w:p w14:paraId="103CF423" w14:textId="77777777" w:rsidR="00886B72" w:rsidRDefault="00886B72">
                            <w:pPr>
                              <w:pStyle w:val="Tekstpodstawowy"/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822"/>
                                <w:tab w:val="left" w:pos="823"/>
                              </w:tabs>
                              <w:spacing w:before="118" w:line="269" w:lineRule="exact"/>
                              <w:ind w:hanging="361"/>
                            </w:pPr>
                            <w:r>
                              <w:t>zapewnienia odpowiedniego stypendium stażowego czyli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zagwarantowanie</w:t>
                            </w:r>
                          </w:p>
                          <w:p w14:paraId="0D6E9B7A" w14:textId="77777777" w:rsidR="00886B72" w:rsidRDefault="00886B72">
                            <w:pPr>
                              <w:pStyle w:val="Tekstpodstawowy"/>
                              <w:spacing w:line="252" w:lineRule="exact"/>
                              <w:ind w:left="822"/>
                            </w:pPr>
                            <w:r>
                              <w:t>płatnych staży w granicach możliwych w przepisach krajowych;</w:t>
                            </w:r>
                          </w:p>
                          <w:p w14:paraId="674F4E5A" w14:textId="77777777" w:rsidR="00886B72" w:rsidRDefault="00886B72">
                            <w:pPr>
                              <w:pStyle w:val="Tekstpodstawowy"/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816"/>
                                <w:tab w:val="left" w:pos="817"/>
                              </w:tabs>
                              <w:spacing w:before="120"/>
                              <w:ind w:left="817" w:hanging="357"/>
                            </w:pPr>
                            <w:r>
                              <w:t>wymogi formalne: opiekun, program stażu, ewaluacja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stażu.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55B6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53.1pt;height:3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" filled="f" strokeweight=".5pt">
                <v:textbox inset="0,0,0,0">
                  <w:txbxContent>
                    <w:p w14:paraId="56C557D5" w14:textId="77777777" w:rsidR="00886B72" w:rsidRDefault="00886B72">
                      <w:pPr>
                        <w:pStyle w:val="Tekstpodstawowy"/>
                        <w:ind w:left="103"/>
                      </w:pPr>
                      <w:r>
                        <w:t>horyzontalnymi:</w:t>
                      </w:r>
                    </w:p>
                    <w:p w14:paraId="6BC773C6" w14:textId="77777777" w:rsidR="00886B72" w:rsidRDefault="00886B72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238"/>
                        </w:tabs>
                        <w:spacing w:before="120"/>
                        <w:ind w:left="102" w:right="374" w:firstLine="0"/>
                      </w:pPr>
                      <w:r>
                        <w:rPr>
                          <w:b/>
                        </w:rPr>
                        <w:t xml:space="preserve">udział osoby młodej do 30 r. ż. w formie wsparcia powinien zostać poprzedzony oceną umiejętności cyfrowych </w:t>
                      </w:r>
                      <w:r>
                        <w:t>(rekomendowane będzie skorzystanie z opracowywanego obecnie przez Koordynatora Krajowego GdM narzędzia do oceny ww. kompetencji) oraz – w razie potrzeby – uzupełnieniem poziomu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kompetencji;</w:t>
                      </w:r>
                    </w:p>
                    <w:p w14:paraId="5DB15443" w14:textId="77777777" w:rsidR="00886B72" w:rsidRDefault="00886B72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238"/>
                        </w:tabs>
                        <w:spacing w:before="120"/>
                        <w:ind w:left="237"/>
                      </w:pPr>
                      <w:r>
                        <w:rPr>
                          <w:b/>
                        </w:rPr>
                        <w:t>odpowiednia jakość wsparcia powinna zostać zapewniona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poprzez:</w:t>
                      </w:r>
                    </w:p>
                    <w:p w14:paraId="76FA6661" w14:textId="77777777" w:rsidR="00886B72" w:rsidRDefault="00886B72">
                      <w:pPr>
                        <w:pStyle w:val="Tekstpodstawowy"/>
                        <w:numPr>
                          <w:ilvl w:val="0"/>
                          <w:numId w:val="21"/>
                        </w:numPr>
                        <w:tabs>
                          <w:tab w:val="left" w:pos="238"/>
                        </w:tabs>
                        <w:spacing w:before="120"/>
                        <w:ind w:left="102" w:right="484" w:firstLine="0"/>
                      </w:pPr>
                      <w:r>
                        <w:t>zdefiniowanie priorytetów tematycznych dla wsparcia (na podstawie diagnoz regionalnych rynków pracy), przy czym nacisk powinien zostać położony na (1) umiejętności cyfrowe, (2) umiejętności „zielone”, (3) umiejętności niezbędne z punktu widzenia regionalnych /lokalnych specjalizacji, (4) umiejętności niezbędne w zawodach związanych z usługami zdrowotnymi 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opiekuńczymi;</w:t>
                      </w:r>
                    </w:p>
                    <w:p w14:paraId="7F36817C" w14:textId="77777777" w:rsidR="00886B72" w:rsidRDefault="00886B72">
                      <w:pPr>
                        <w:pStyle w:val="Tekstpodstawowy"/>
                        <w:numPr>
                          <w:ilvl w:val="0"/>
                          <w:numId w:val="21"/>
                        </w:numPr>
                        <w:tabs>
                          <w:tab w:val="left" w:pos="238"/>
                        </w:tabs>
                        <w:spacing w:before="120"/>
                        <w:ind w:left="102" w:right="509" w:firstLine="0"/>
                      </w:pPr>
                      <w:r>
                        <w:t>opracowanie planu działania mającego na celu kompleksowe wsparcie osoby młodej (łączącego kilka form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wsparcia)</w:t>
                      </w:r>
                    </w:p>
                    <w:p w14:paraId="691261C3" w14:textId="77777777" w:rsidR="00886B72" w:rsidRDefault="00886B72">
                      <w:pPr>
                        <w:pStyle w:val="Tekstpodstawowy"/>
                        <w:numPr>
                          <w:ilvl w:val="0"/>
                          <w:numId w:val="21"/>
                        </w:numPr>
                        <w:tabs>
                          <w:tab w:val="left" w:pos="238"/>
                        </w:tabs>
                        <w:spacing w:before="120"/>
                        <w:ind w:left="237"/>
                      </w:pPr>
                      <w:r>
                        <w:t>w przypadku staży - powinny one spełniać następujące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wymagania:</w:t>
                      </w:r>
                    </w:p>
                    <w:p w14:paraId="013D6F74" w14:textId="77777777" w:rsidR="00886B72" w:rsidRDefault="00886B72">
                      <w:pPr>
                        <w:pStyle w:val="Tekstpodstawowy"/>
                        <w:numPr>
                          <w:ilvl w:val="1"/>
                          <w:numId w:val="21"/>
                        </w:numPr>
                        <w:tabs>
                          <w:tab w:val="left" w:pos="822"/>
                          <w:tab w:val="left" w:pos="823"/>
                        </w:tabs>
                        <w:spacing w:before="120"/>
                        <w:ind w:left="822" w:right="449"/>
                      </w:pPr>
                      <w:r>
                        <w:t>realizacja stażu odbywa się na podstawie umowy i programu stażu zawieranej z uczestnikiem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projektu;</w:t>
                      </w:r>
                    </w:p>
                    <w:p w14:paraId="2CE9610D" w14:textId="77777777" w:rsidR="00886B72" w:rsidRDefault="00886B72">
                      <w:pPr>
                        <w:pStyle w:val="Tekstpodstawowy"/>
                        <w:numPr>
                          <w:ilvl w:val="1"/>
                          <w:numId w:val="21"/>
                        </w:numPr>
                        <w:tabs>
                          <w:tab w:val="left" w:pos="822"/>
                          <w:tab w:val="left" w:pos="823"/>
                        </w:tabs>
                        <w:spacing w:before="118"/>
                        <w:ind w:left="822" w:right="830"/>
                      </w:pPr>
                      <w:r>
                        <w:t>charakter miejsc pracy, wpisujący się w ww. obszary priorytetowe na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danym terenie;</w:t>
                      </w:r>
                    </w:p>
                    <w:p w14:paraId="103CF423" w14:textId="77777777" w:rsidR="00886B72" w:rsidRDefault="00886B72">
                      <w:pPr>
                        <w:pStyle w:val="Tekstpodstawowy"/>
                        <w:numPr>
                          <w:ilvl w:val="1"/>
                          <w:numId w:val="21"/>
                        </w:numPr>
                        <w:tabs>
                          <w:tab w:val="left" w:pos="822"/>
                          <w:tab w:val="left" w:pos="823"/>
                        </w:tabs>
                        <w:spacing w:before="118" w:line="269" w:lineRule="exact"/>
                        <w:ind w:hanging="361"/>
                      </w:pPr>
                      <w:r>
                        <w:t>zapewnienia odpowiedniego stypendium stażowego czyli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zagwarantowanie</w:t>
                      </w:r>
                    </w:p>
                    <w:p w14:paraId="0D6E9B7A" w14:textId="77777777" w:rsidR="00886B72" w:rsidRDefault="00886B72">
                      <w:pPr>
                        <w:pStyle w:val="Tekstpodstawowy"/>
                        <w:spacing w:line="252" w:lineRule="exact"/>
                        <w:ind w:left="822"/>
                      </w:pPr>
                      <w:r>
                        <w:t>płatnych staży w granicach możliwych w przepisach krajowych;</w:t>
                      </w:r>
                    </w:p>
                    <w:p w14:paraId="674F4E5A" w14:textId="77777777" w:rsidR="00886B72" w:rsidRDefault="00886B72">
                      <w:pPr>
                        <w:pStyle w:val="Tekstpodstawowy"/>
                        <w:numPr>
                          <w:ilvl w:val="1"/>
                          <w:numId w:val="21"/>
                        </w:numPr>
                        <w:tabs>
                          <w:tab w:val="left" w:pos="816"/>
                          <w:tab w:val="left" w:pos="817"/>
                        </w:tabs>
                        <w:spacing w:before="120"/>
                        <w:ind w:left="817" w:hanging="357"/>
                      </w:pPr>
                      <w:r>
                        <w:t>wymogi formalne: opiekun, program stażu, ewaluacja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stażu.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A5AB49" w14:textId="77777777" w:rsidR="007D0A98" w:rsidRDefault="007D0A98">
      <w:pPr>
        <w:pStyle w:val="Tekstpodstawowy"/>
        <w:rPr>
          <w:b/>
          <w:sz w:val="20"/>
        </w:rPr>
      </w:pPr>
    </w:p>
    <w:p w14:paraId="11A91379" w14:textId="77777777" w:rsidR="007D0A98" w:rsidRDefault="007D0A98">
      <w:pPr>
        <w:pStyle w:val="Tekstpodstawowy"/>
        <w:spacing w:before="10"/>
        <w:rPr>
          <w:b/>
          <w:sz w:val="19"/>
        </w:rPr>
      </w:pPr>
    </w:p>
    <w:p w14:paraId="07AC2372" w14:textId="77777777" w:rsidR="007D0A98" w:rsidRDefault="007D0A98">
      <w:pPr>
        <w:pStyle w:val="Tekstpodstawowy"/>
        <w:rPr>
          <w:b/>
          <w:sz w:val="24"/>
        </w:rPr>
      </w:pPr>
    </w:p>
    <w:p w14:paraId="71D8898E" w14:textId="77777777" w:rsidR="007D0A98" w:rsidRDefault="007D0A98">
      <w:pPr>
        <w:pStyle w:val="Tekstpodstawowy"/>
        <w:spacing w:before="10"/>
        <w:rPr>
          <w:b/>
          <w:sz w:val="18"/>
        </w:rPr>
      </w:pPr>
    </w:p>
    <w:sectPr w:rsidR="007D0A98" w:rsidSect="004E45E4">
      <w:pgSz w:w="11910" w:h="16840"/>
      <w:pgMar w:top="1320" w:right="1180" w:bottom="1200" w:left="1200" w:header="0" w:footer="9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9E78A" w14:textId="77777777" w:rsidR="00BC1B14" w:rsidRDefault="00BC1B14" w:rsidP="007D0A98">
      <w:r>
        <w:separator/>
      </w:r>
    </w:p>
  </w:endnote>
  <w:endnote w:type="continuationSeparator" w:id="0">
    <w:p w14:paraId="7D924060" w14:textId="77777777" w:rsidR="00BC1B14" w:rsidRDefault="00BC1B14" w:rsidP="007D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EE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6D103" w14:textId="77777777" w:rsidR="00886B72" w:rsidRDefault="004C2618">
    <w:pPr>
      <w:pStyle w:val="Tekstpodstawowy"/>
      <w:spacing w:line="14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7CB6E2" wp14:editId="7180F5EF">
              <wp:simplePos x="0" y="0"/>
              <wp:positionH relativeFrom="page">
                <wp:posOffset>3671570</wp:posOffset>
              </wp:positionH>
              <wp:positionV relativeFrom="page">
                <wp:posOffset>9916795</wp:posOffset>
              </wp:positionV>
              <wp:extent cx="21780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48347" w14:textId="77777777" w:rsidR="00886B72" w:rsidRDefault="00596CDF">
                          <w:pPr>
                            <w:pStyle w:val="Tekstpodstawowy"/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 w:rsidR="00886B72"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41F7">
                            <w:rPr>
                              <w:rFonts w:ascii="Carlito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CB6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pt;margin-top:780.85pt;width:17.1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gbrAIAAKg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" filled="f" stroked="f">
              <v:textbox inset="0,0,0,0">
                <w:txbxContent>
                  <w:p w14:paraId="5FF48347" w14:textId="77777777" w:rsidR="00886B72" w:rsidRDefault="00596CDF">
                    <w:pPr>
                      <w:pStyle w:val="Tekstpodstawowy"/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 w:rsidR="00886B72"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41F7">
                      <w:rPr>
                        <w:rFonts w:ascii="Carlito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1367A" w14:textId="77777777" w:rsidR="00BC1B14" w:rsidRDefault="00BC1B14" w:rsidP="007D0A98">
      <w:r>
        <w:separator/>
      </w:r>
    </w:p>
  </w:footnote>
  <w:footnote w:type="continuationSeparator" w:id="0">
    <w:p w14:paraId="30386CE3" w14:textId="77777777" w:rsidR="00BC1B14" w:rsidRDefault="00BC1B14" w:rsidP="007D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554E"/>
    <w:multiLevelType w:val="hybridMultilevel"/>
    <w:tmpl w:val="94C60772"/>
    <w:lvl w:ilvl="0" w:tplc="034A8DC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70AFC58">
      <w:numFmt w:val="bullet"/>
      <w:lvlText w:val="•"/>
      <w:lvlJc w:val="left"/>
      <w:pPr>
        <w:ind w:left="1459" w:hanging="360"/>
      </w:pPr>
      <w:rPr>
        <w:rFonts w:hint="default"/>
        <w:lang w:val="pl-PL" w:eastAsia="en-US" w:bidi="ar-SA"/>
      </w:rPr>
    </w:lvl>
    <w:lvl w:ilvl="2" w:tplc="401AA3A8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F064C138">
      <w:numFmt w:val="bullet"/>
      <w:lvlText w:val="•"/>
      <w:lvlJc w:val="left"/>
      <w:pPr>
        <w:ind w:left="2738" w:hanging="360"/>
      </w:pPr>
      <w:rPr>
        <w:rFonts w:hint="default"/>
        <w:lang w:val="pl-PL" w:eastAsia="en-US" w:bidi="ar-SA"/>
      </w:rPr>
    </w:lvl>
    <w:lvl w:ilvl="4" w:tplc="FBCECFDE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5" w:tplc="3476FB3C">
      <w:numFmt w:val="bullet"/>
      <w:lvlText w:val="•"/>
      <w:lvlJc w:val="left"/>
      <w:pPr>
        <w:ind w:left="4017" w:hanging="360"/>
      </w:pPr>
      <w:rPr>
        <w:rFonts w:hint="default"/>
        <w:lang w:val="pl-PL" w:eastAsia="en-US" w:bidi="ar-SA"/>
      </w:rPr>
    </w:lvl>
    <w:lvl w:ilvl="6" w:tplc="E112333A">
      <w:numFmt w:val="bullet"/>
      <w:lvlText w:val="•"/>
      <w:lvlJc w:val="left"/>
      <w:pPr>
        <w:ind w:left="4656" w:hanging="360"/>
      </w:pPr>
      <w:rPr>
        <w:rFonts w:hint="default"/>
        <w:lang w:val="pl-PL" w:eastAsia="en-US" w:bidi="ar-SA"/>
      </w:rPr>
    </w:lvl>
    <w:lvl w:ilvl="7" w:tplc="AFA876C6">
      <w:numFmt w:val="bullet"/>
      <w:lvlText w:val="•"/>
      <w:lvlJc w:val="left"/>
      <w:pPr>
        <w:ind w:left="5295" w:hanging="360"/>
      </w:pPr>
      <w:rPr>
        <w:rFonts w:hint="default"/>
        <w:lang w:val="pl-PL" w:eastAsia="en-US" w:bidi="ar-SA"/>
      </w:rPr>
    </w:lvl>
    <w:lvl w:ilvl="8" w:tplc="F3E894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0752F26"/>
    <w:multiLevelType w:val="hybridMultilevel"/>
    <w:tmpl w:val="23DC1D16"/>
    <w:lvl w:ilvl="0" w:tplc="607282CE">
      <w:start w:val="1"/>
      <w:numFmt w:val="lowerLetter"/>
      <w:lvlText w:val="%1)"/>
      <w:lvlJc w:val="left"/>
      <w:pPr>
        <w:ind w:left="567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ABFA3838">
      <w:numFmt w:val="bullet"/>
      <w:lvlText w:val="•"/>
      <w:lvlJc w:val="left"/>
      <w:pPr>
        <w:ind w:left="1225" w:hanging="425"/>
      </w:pPr>
      <w:rPr>
        <w:rFonts w:hint="default"/>
        <w:lang w:val="pl-PL" w:eastAsia="en-US" w:bidi="ar-SA"/>
      </w:rPr>
    </w:lvl>
    <w:lvl w:ilvl="2" w:tplc="2152C4B6">
      <w:numFmt w:val="bullet"/>
      <w:lvlText w:val="•"/>
      <w:lvlJc w:val="left"/>
      <w:pPr>
        <w:ind w:left="1890" w:hanging="425"/>
      </w:pPr>
      <w:rPr>
        <w:rFonts w:hint="default"/>
        <w:lang w:val="pl-PL" w:eastAsia="en-US" w:bidi="ar-SA"/>
      </w:rPr>
    </w:lvl>
    <w:lvl w:ilvl="3" w:tplc="120EE972">
      <w:numFmt w:val="bullet"/>
      <w:lvlText w:val="•"/>
      <w:lvlJc w:val="left"/>
      <w:pPr>
        <w:ind w:left="2556" w:hanging="425"/>
      </w:pPr>
      <w:rPr>
        <w:rFonts w:hint="default"/>
        <w:lang w:val="pl-PL" w:eastAsia="en-US" w:bidi="ar-SA"/>
      </w:rPr>
    </w:lvl>
    <w:lvl w:ilvl="4" w:tplc="6BDAF376">
      <w:numFmt w:val="bullet"/>
      <w:lvlText w:val="•"/>
      <w:lvlJc w:val="left"/>
      <w:pPr>
        <w:ind w:left="3221" w:hanging="425"/>
      </w:pPr>
      <w:rPr>
        <w:rFonts w:hint="default"/>
        <w:lang w:val="pl-PL" w:eastAsia="en-US" w:bidi="ar-SA"/>
      </w:rPr>
    </w:lvl>
    <w:lvl w:ilvl="5" w:tplc="BF92C6C8">
      <w:numFmt w:val="bullet"/>
      <w:lvlText w:val="•"/>
      <w:lvlJc w:val="left"/>
      <w:pPr>
        <w:ind w:left="3887" w:hanging="425"/>
      </w:pPr>
      <w:rPr>
        <w:rFonts w:hint="default"/>
        <w:lang w:val="pl-PL" w:eastAsia="en-US" w:bidi="ar-SA"/>
      </w:rPr>
    </w:lvl>
    <w:lvl w:ilvl="6" w:tplc="9274EB34">
      <w:numFmt w:val="bullet"/>
      <w:lvlText w:val="•"/>
      <w:lvlJc w:val="left"/>
      <w:pPr>
        <w:ind w:left="4552" w:hanging="425"/>
      </w:pPr>
      <w:rPr>
        <w:rFonts w:hint="default"/>
        <w:lang w:val="pl-PL" w:eastAsia="en-US" w:bidi="ar-SA"/>
      </w:rPr>
    </w:lvl>
    <w:lvl w:ilvl="7" w:tplc="D14C0C7A">
      <w:numFmt w:val="bullet"/>
      <w:lvlText w:val="•"/>
      <w:lvlJc w:val="left"/>
      <w:pPr>
        <w:ind w:left="5217" w:hanging="425"/>
      </w:pPr>
      <w:rPr>
        <w:rFonts w:hint="default"/>
        <w:lang w:val="pl-PL" w:eastAsia="en-US" w:bidi="ar-SA"/>
      </w:rPr>
    </w:lvl>
    <w:lvl w:ilvl="8" w:tplc="1D102E44">
      <w:numFmt w:val="bullet"/>
      <w:lvlText w:val="•"/>
      <w:lvlJc w:val="left"/>
      <w:pPr>
        <w:ind w:left="5883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4474E25"/>
    <w:multiLevelType w:val="hybridMultilevel"/>
    <w:tmpl w:val="4DC02C72"/>
    <w:lvl w:ilvl="0" w:tplc="8F7A9C7C">
      <w:numFmt w:val="bullet"/>
      <w:lvlText w:val="-"/>
      <w:lvlJc w:val="left"/>
      <w:pPr>
        <w:ind w:left="108" w:hanging="135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BA5E2468">
      <w:numFmt w:val="bullet"/>
      <w:lvlText w:val="•"/>
      <w:lvlJc w:val="left"/>
      <w:pPr>
        <w:ind w:left="811" w:hanging="135"/>
      </w:pPr>
      <w:rPr>
        <w:rFonts w:hint="default"/>
        <w:lang w:val="pl-PL" w:eastAsia="en-US" w:bidi="ar-SA"/>
      </w:rPr>
    </w:lvl>
    <w:lvl w:ilvl="2" w:tplc="154665B4">
      <w:numFmt w:val="bullet"/>
      <w:lvlText w:val="•"/>
      <w:lvlJc w:val="left"/>
      <w:pPr>
        <w:ind w:left="1522" w:hanging="135"/>
      </w:pPr>
      <w:rPr>
        <w:rFonts w:hint="default"/>
        <w:lang w:val="pl-PL" w:eastAsia="en-US" w:bidi="ar-SA"/>
      </w:rPr>
    </w:lvl>
    <w:lvl w:ilvl="3" w:tplc="125243C0">
      <w:numFmt w:val="bullet"/>
      <w:lvlText w:val="•"/>
      <w:lvlJc w:val="left"/>
      <w:pPr>
        <w:ind w:left="2234" w:hanging="135"/>
      </w:pPr>
      <w:rPr>
        <w:rFonts w:hint="default"/>
        <w:lang w:val="pl-PL" w:eastAsia="en-US" w:bidi="ar-SA"/>
      </w:rPr>
    </w:lvl>
    <w:lvl w:ilvl="4" w:tplc="7C229124">
      <w:numFmt w:val="bullet"/>
      <w:lvlText w:val="•"/>
      <w:lvlJc w:val="left"/>
      <w:pPr>
        <w:ind w:left="2945" w:hanging="135"/>
      </w:pPr>
      <w:rPr>
        <w:rFonts w:hint="default"/>
        <w:lang w:val="pl-PL" w:eastAsia="en-US" w:bidi="ar-SA"/>
      </w:rPr>
    </w:lvl>
    <w:lvl w:ilvl="5" w:tplc="761468C2">
      <w:numFmt w:val="bullet"/>
      <w:lvlText w:val="•"/>
      <w:lvlJc w:val="left"/>
      <w:pPr>
        <w:ind w:left="3657" w:hanging="135"/>
      </w:pPr>
      <w:rPr>
        <w:rFonts w:hint="default"/>
        <w:lang w:val="pl-PL" w:eastAsia="en-US" w:bidi="ar-SA"/>
      </w:rPr>
    </w:lvl>
    <w:lvl w:ilvl="6" w:tplc="3E2ED722">
      <w:numFmt w:val="bullet"/>
      <w:lvlText w:val="•"/>
      <w:lvlJc w:val="left"/>
      <w:pPr>
        <w:ind w:left="4368" w:hanging="135"/>
      </w:pPr>
      <w:rPr>
        <w:rFonts w:hint="default"/>
        <w:lang w:val="pl-PL" w:eastAsia="en-US" w:bidi="ar-SA"/>
      </w:rPr>
    </w:lvl>
    <w:lvl w:ilvl="7" w:tplc="E69687A8">
      <w:numFmt w:val="bullet"/>
      <w:lvlText w:val="•"/>
      <w:lvlJc w:val="left"/>
      <w:pPr>
        <w:ind w:left="5079" w:hanging="135"/>
      </w:pPr>
      <w:rPr>
        <w:rFonts w:hint="default"/>
        <w:lang w:val="pl-PL" w:eastAsia="en-US" w:bidi="ar-SA"/>
      </w:rPr>
    </w:lvl>
    <w:lvl w:ilvl="8" w:tplc="D3FE5224">
      <w:numFmt w:val="bullet"/>
      <w:lvlText w:val="•"/>
      <w:lvlJc w:val="left"/>
      <w:pPr>
        <w:ind w:left="5791" w:hanging="135"/>
      </w:pPr>
      <w:rPr>
        <w:rFonts w:hint="default"/>
        <w:lang w:val="pl-PL" w:eastAsia="en-US" w:bidi="ar-SA"/>
      </w:rPr>
    </w:lvl>
  </w:abstractNum>
  <w:abstractNum w:abstractNumId="3" w15:restartNumberingAfterBreak="0">
    <w:nsid w:val="04F25C26"/>
    <w:multiLevelType w:val="multilevel"/>
    <w:tmpl w:val="227C7560"/>
    <w:lvl w:ilvl="0">
      <w:start w:val="1"/>
      <w:numFmt w:val="decimal"/>
      <w:lvlText w:val="%1."/>
      <w:lvlJc w:val="left"/>
      <w:pPr>
        <w:ind w:left="937" w:hanging="720"/>
        <w:jc w:val="left"/>
      </w:pPr>
      <w:rPr>
        <w:rFonts w:ascii="Arial" w:eastAsia="Arial" w:hAnsi="Arial" w:cs="Arial" w:hint="default"/>
        <w:b/>
        <w:bCs/>
        <w:spacing w:val="-14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26" w:hanging="709"/>
        <w:jc w:val="left"/>
      </w:pPr>
      <w:rPr>
        <w:rFonts w:ascii="Arial" w:eastAsia="Arial" w:hAnsi="Arial" w:cs="Arial" w:hint="default"/>
        <w:b/>
        <w:bCs/>
        <w:spacing w:val="-25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925" w:hanging="709"/>
        <w:jc w:val="left"/>
      </w:pPr>
      <w:rPr>
        <w:rFonts w:ascii="Arial" w:eastAsia="Arial" w:hAnsi="Arial" w:cs="Arial" w:hint="default"/>
        <w:b/>
        <w:bCs/>
        <w:spacing w:val="-25"/>
        <w:w w:val="100"/>
        <w:sz w:val="22"/>
        <w:szCs w:val="22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217" w:hanging="81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766" w:hanging="81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93" w:hanging="81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19" w:hanging="81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46" w:hanging="81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72" w:hanging="817"/>
      </w:pPr>
      <w:rPr>
        <w:rFonts w:hint="default"/>
        <w:lang w:val="pl-PL" w:eastAsia="en-US" w:bidi="ar-SA"/>
      </w:rPr>
    </w:lvl>
  </w:abstractNum>
  <w:abstractNum w:abstractNumId="4" w15:restartNumberingAfterBreak="0">
    <w:nsid w:val="09D9746F"/>
    <w:multiLevelType w:val="hybridMultilevel"/>
    <w:tmpl w:val="497A51A6"/>
    <w:lvl w:ilvl="0" w:tplc="C1DC9CDC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9D42E1C">
      <w:numFmt w:val="bullet"/>
      <w:lvlText w:val="•"/>
      <w:lvlJc w:val="left"/>
      <w:pPr>
        <w:ind w:left="811" w:hanging="360"/>
      </w:pPr>
      <w:rPr>
        <w:rFonts w:hint="default"/>
        <w:lang w:val="pl-PL" w:eastAsia="en-US" w:bidi="ar-SA"/>
      </w:rPr>
    </w:lvl>
    <w:lvl w:ilvl="2" w:tplc="401E40F8">
      <w:numFmt w:val="bullet"/>
      <w:lvlText w:val="•"/>
      <w:lvlJc w:val="left"/>
      <w:pPr>
        <w:ind w:left="1522" w:hanging="360"/>
      </w:pPr>
      <w:rPr>
        <w:rFonts w:hint="default"/>
        <w:lang w:val="pl-PL" w:eastAsia="en-US" w:bidi="ar-SA"/>
      </w:rPr>
    </w:lvl>
    <w:lvl w:ilvl="3" w:tplc="B4B04C62">
      <w:numFmt w:val="bullet"/>
      <w:lvlText w:val="•"/>
      <w:lvlJc w:val="left"/>
      <w:pPr>
        <w:ind w:left="2234" w:hanging="360"/>
      </w:pPr>
      <w:rPr>
        <w:rFonts w:hint="default"/>
        <w:lang w:val="pl-PL" w:eastAsia="en-US" w:bidi="ar-SA"/>
      </w:rPr>
    </w:lvl>
    <w:lvl w:ilvl="4" w:tplc="AFB64F72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5" w:tplc="30E2D676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6" w:tplc="E7AA25EE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  <w:lvl w:ilvl="7" w:tplc="5F90B566">
      <w:numFmt w:val="bullet"/>
      <w:lvlText w:val="•"/>
      <w:lvlJc w:val="left"/>
      <w:pPr>
        <w:ind w:left="5079" w:hanging="360"/>
      </w:pPr>
      <w:rPr>
        <w:rFonts w:hint="default"/>
        <w:lang w:val="pl-PL" w:eastAsia="en-US" w:bidi="ar-SA"/>
      </w:rPr>
    </w:lvl>
    <w:lvl w:ilvl="8" w:tplc="A31E39CA">
      <w:numFmt w:val="bullet"/>
      <w:lvlText w:val="•"/>
      <w:lvlJc w:val="left"/>
      <w:pPr>
        <w:ind w:left="579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FC64C6F"/>
    <w:multiLevelType w:val="hybridMultilevel"/>
    <w:tmpl w:val="F2765198"/>
    <w:lvl w:ilvl="0" w:tplc="8B8037F8">
      <w:start w:val="1"/>
      <w:numFmt w:val="lowerLetter"/>
      <w:lvlText w:val="%1)"/>
      <w:lvlJc w:val="left"/>
      <w:pPr>
        <w:ind w:left="828" w:hanging="6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u w:val="single" w:color="000000"/>
        <w:lang w:val="pl-PL" w:eastAsia="en-US" w:bidi="ar-SA"/>
      </w:rPr>
    </w:lvl>
    <w:lvl w:ilvl="1" w:tplc="7ADEF340">
      <w:numFmt w:val="bullet"/>
      <w:lvlText w:val="•"/>
      <w:lvlJc w:val="left"/>
      <w:pPr>
        <w:ind w:left="1459" w:hanging="686"/>
      </w:pPr>
      <w:rPr>
        <w:rFonts w:hint="default"/>
        <w:lang w:val="pl-PL" w:eastAsia="en-US" w:bidi="ar-SA"/>
      </w:rPr>
    </w:lvl>
    <w:lvl w:ilvl="2" w:tplc="78FA931C">
      <w:numFmt w:val="bullet"/>
      <w:lvlText w:val="•"/>
      <w:lvlJc w:val="left"/>
      <w:pPr>
        <w:ind w:left="2098" w:hanging="686"/>
      </w:pPr>
      <w:rPr>
        <w:rFonts w:hint="default"/>
        <w:lang w:val="pl-PL" w:eastAsia="en-US" w:bidi="ar-SA"/>
      </w:rPr>
    </w:lvl>
    <w:lvl w:ilvl="3" w:tplc="44FE56B4">
      <w:numFmt w:val="bullet"/>
      <w:lvlText w:val="•"/>
      <w:lvlJc w:val="left"/>
      <w:pPr>
        <w:ind w:left="2738" w:hanging="686"/>
      </w:pPr>
      <w:rPr>
        <w:rFonts w:hint="default"/>
        <w:lang w:val="pl-PL" w:eastAsia="en-US" w:bidi="ar-SA"/>
      </w:rPr>
    </w:lvl>
    <w:lvl w:ilvl="4" w:tplc="AFBAFA00">
      <w:numFmt w:val="bullet"/>
      <w:lvlText w:val="•"/>
      <w:lvlJc w:val="left"/>
      <w:pPr>
        <w:ind w:left="3377" w:hanging="686"/>
      </w:pPr>
      <w:rPr>
        <w:rFonts w:hint="default"/>
        <w:lang w:val="pl-PL" w:eastAsia="en-US" w:bidi="ar-SA"/>
      </w:rPr>
    </w:lvl>
    <w:lvl w:ilvl="5" w:tplc="61DC9008">
      <w:numFmt w:val="bullet"/>
      <w:lvlText w:val="•"/>
      <w:lvlJc w:val="left"/>
      <w:pPr>
        <w:ind w:left="4017" w:hanging="686"/>
      </w:pPr>
      <w:rPr>
        <w:rFonts w:hint="default"/>
        <w:lang w:val="pl-PL" w:eastAsia="en-US" w:bidi="ar-SA"/>
      </w:rPr>
    </w:lvl>
    <w:lvl w:ilvl="6" w:tplc="018E22E0">
      <w:numFmt w:val="bullet"/>
      <w:lvlText w:val="•"/>
      <w:lvlJc w:val="left"/>
      <w:pPr>
        <w:ind w:left="4656" w:hanging="686"/>
      </w:pPr>
      <w:rPr>
        <w:rFonts w:hint="default"/>
        <w:lang w:val="pl-PL" w:eastAsia="en-US" w:bidi="ar-SA"/>
      </w:rPr>
    </w:lvl>
    <w:lvl w:ilvl="7" w:tplc="6FD4B9C8">
      <w:numFmt w:val="bullet"/>
      <w:lvlText w:val="•"/>
      <w:lvlJc w:val="left"/>
      <w:pPr>
        <w:ind w:left="5295" w:hanging="686"/>
      </w:pPr>
      <w:rPr>
        <w:rFonts w:hint="default"/>
        <w:lang w:val="pl-PL" w:eastAsia="en-US" w:bidi="ar-SA"/>
      </w:rPr>
    </w:lvl>
    <w:lvl w:ilvl="8" w:tplc="DEC85870">
      <w:numFmt w:val="bullet"/>
      <w:lvlText w:val="•"/>
      <w:lvlJc w:val="left"/>
      <w:pPr>
        <w:ind w:left="5935" w:hanging="686"/>
      </w:pPr>
      <w:rPr>
        <w:rFonts w:hint="default"/>
        <w:lang w:val="pl-PL" w:eastAsia="en-US" w:bidi="ar-SA"/>
      </w:rPr>
    </w:lvl>
  </w:abstractNum>
  <w:abstractNum w:abstractNumId="6" w15:restartNumberingAfterBreak="0">
    <w:nsid w:val="10720B42"/>
    <w:multiLevelType w:val="hybridMultilevel"/>
    <w:tmpl w:val="11D0944A"/>
    <w:lvl w:ilvl="0" w:tplc="3E3260F0">
      <w:numFmt w:val="bullet"/>
      <w:lvlText w:val="-"/>
      <w:lvlJc w:val="left"/>
      <w:pPr>
        <w:ind w:left="242" w:hanging="135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661E27B6">
      <w:numFmt w:val="bullet"/>
      <w:lvlText w:val="•"/>
      <w:lvlJc w:val="left"/>
      <w:pPr>
        <w:ind w:left="937" w:hanging="135"/>
      </w:pPr>
      <w:rPr>
        <w:rFonts w:hint="default"/>
        <w:lang w:val="pl-PL" w:eastAsia="en-US" w:bidi="ar-SA"/>
      </w:rPr>
    </w:lvl>
    <w:lvl w:ilvl="2" w:tplc="BCBC1D7E">
      <w:numFmt w:val="bullet"/>
      <w:lvlText w:val="•"/>
      <w:lvlJc w:val="left"/>
      <w:pPr>
        <w:ind w:left="1634" w:hanging="135"/>
      </w:pPr>
      <w:rPr>
        <w:rFonts w:hint="default"/>
        <w:lang w:val="pl-PL" w:eastAsia="en-US" w:bidi="ar-SA"/>
      </w:rPr>
    </w:lvl>
    <w:lvl w:ilvl="3" w:tplc="EB7C82D4">
      <w:numFmt w:val="bullet"/>
      <w:lvlText w:val="•"/>
      <w:lvlJc w:val="left"/>
      <w:pPr>
        <w:ind w:left="2332" w:hanging="135"/>
      </w:pPr>
      <w:rPr>
        <w:rFonts w:hint="default"/>
        <w:lang w:val="pl-PL" w:eastAsia="en-US" w:bidi="ar-SA"/>
      </w:rPr>
    </w:lvl>
    <w:lvl w:ilvl="4" w:tplc="9DA674DE">
      <w:numFmt w:val="bullet"/>
      <w:lvlText w:val="•"/>
      <w:lvlJc w:val="left"/>
      <w:pPr>
        <w:ind w:left="3029" w:hanging="135"/>
      </w:pPr>
      <w:rPr>
        <w:rFonts w:hint="default"/>
        <w:lang w:val="pl-PL" w:eastAsia="en-US" w:bidi="ar-SA"/>
      </w:rPr>
    </w:lvl>
    <w:lvl w:ilvl="5" w:tplc="08145380">
      <w:numFmt w:val="bullet"/>
      <w:lvlText w:val="•"/>
      <w:lvlJc w:val="left"/>
      <w:pPr>
        <w:ind w:left="3727" w:hanging="135"/>
      </w:pPr>
      <w:rPr>
        <w:rFonts w:hint="default"/>
        <w:lang w:val="pl-PL" w:eastAsia="en-US" w:bidi="ar-SA"/>
      </w:rPr>
    </w:lvl>
    <w:lvl w:ilvl="6" w:tplc="C7246AA8">
      <w:numFmt w:val="bullet"/>
      <w:lvlText w:val="•"/>
      <w:lvlJc w:val="left"/>
      <w:pPr>
        <w:ind w:left="4424" w:hanging="135"/>
      </w:pPr>
      <w:rPr>
        <w:rFonts w:hint="default"/>
        <w:lang w:val="pl-PL" w:eastAsia="en-US" w:bidi="ar-SA"/>
      </w:rPr>
    </w:lvl>
    <w:lvl w:ilvl="7" w:tplc="24380412">
      <w:numFmt w:val="bullet"/>
      <w:lvlText w:val="•"/>
      <w:lvlJc w:val="left"/>
      <w:pPr>
        <w:ind w:left="5121" w:hanging="135"/>
      </w:pPr>
      <w:rPr>
        <w:rFonts w:hint="default"/>
        <w:lang w:val="pl-PL" w:eastAsia="en-US" w:bidi="ar-SA"/>
      </w:rPr>
    </w:lvl>
    <w:lvl w:ilvl="8" w:tplc="5E84739A">
      <w:numFmt w:val="bullet"/>
      <w:lvlText w:val="•"/>
      <w:lvlJc w:val="left"/>
      <w:pPr>
        <w:ind w:left="5819" w:hanging="135"/>
      </w:pPr>
      <w:rPr>
        <w:rFonts w:hint="default"/>
        <w:lang w:val="pl-PL" w:eastAsia="en-US" w:bidi="ar-SA"/>
      </w:rPr>
    </w:lvl>
  </w:abstractNum>
  <w:abstractNum w:abstractNumId="7" w15:restartNumberingAfterBreak="0">
    <w:nsid w:val="125029A7"/>
    <w:multiLevelType w:val="hybridMultilevel"/>
    <w:tmpl w:val="5C1E7AE6"/>
    <w:lvl w:ilvl="0" w:tplc="5CFEEAC2">
      <w:numFmt w:val="bullet"/>
      <w:lvlText w:val=""/>
      <w:lvlJc w:val="left"/>
      <w:pPr>
        <w:ind w:left="426" w:hanging="28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116C1DA">
      <w:numFmt w:val="bullet"/>
      <w:lvlText w:val="–"/>
      <w:lvlJc w:val="left"/>
      <w:pPr>
        <w:ind w:left="1176" w:hanging="323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448403BE">
      <w:numFmt w:val="bullet"/>
      <w:lvlText w:val="•"/>
      <w:lvlJc w:val="left"/>
      <w:pPr>
        <w:ind w:left="1850" w:hanging="323"/>
      </w:pPr>
      <w:rPr>
        <w:rFonts w:hint="default"/>
        <w:lang w:val="pl-PL" w:eastAsia="en-US" w:bidi="ar-SA"/>
      </w:rPr>
    </w:lvl>
    <w:lvl w:ilvl="3" w:tplc="F850CFA0">
      <w:numFmt w:val="bullet"/>
      <w:lvlText w:val="•"/>
      <w:lvlJc w:val="left"/>
      <w:pPr>
        <w:ind w:left="2520" w:hanging="323"/>
      </w:pPr>
      <w:rPr>
        <w:rFonts w:hint="default"/>
        <w:lang w:val="pl-PL" w:eastAsia="en-US" w:bidi="ar-SA"/>
      </w:rPr>
    </w:lvl>
    <w:lvl w:ilvl="4" w:tplc="E6B8C990">
      <w:numFmt w:val="bullet"/>
      <w:lvlText w:val="•"/>
      <w:lvlJc w:val="left"/>
      <w:pPr>
        <w:ind w:left="3191" w:hanging="323"/>
      </w:pPr>
      <w:rPr>
        <w:rFonts w:hint="default"/>
        <w:lang w:val="pl-PL" w:eastAsia="en-US" w:bidi="ar-SA"/>
      </w:rPr>
    </w:lvl>
    <w:lvl w:ilvl="5" w:tplc="208617BC">
      <w:numFmt w:val="bullet"/>
      <w:lvlText w:val="•"/>
      <w:lvlJc w:val="left"/>
      <w:pPr>
        <w:ind w:left="3861" w:hanging="323"/>
      </w:pPr>
      <w:rPr>
        <w:rFonts w:hint="default"/>
        <w:lang w:val="pl-PL" w:eastAsia="en-US" w:bidi="ar-SA"/>
      </w:rPr>
    </w:lvl>
    <w:lvl w:ilvl="6" w:tplc="D5CEDA90">
      <w:numFmt w:val="bullet"/>
      <w:lvlText w:val="•"/>
      <w:lvlJc w:val="left"/>
      <w:pPr>
        <w:ind w:left="4532" w:hanging="323"/>
      </w:pPr>
      <w:rPr>
        <w:rFonts w:hint="default"/>
        <w:lang w:val="pl-PL" w:eastAsia="en-US" w:bidi="ar-SA"/>
      </w:rPr>
    </w:lvl>
    <w:lvl w:ilvl="7" w:tplc="50044252">
      <w:numFmt w:val="bullet"/>
      <w:lvlText w:val="•"/>
      <w:lvlJc w:val="left"/>
      <w:pPr>
        <w:ind w:left="5202" w:hanging="323"/>
      </w:pPr>
      <w:rPr>
        <w:rFonts w:hint="default"/>
        <w:lang w:val="pl-PL" w:eastAsia="en-US" w:bidi="ar-SA"/>
      </w:rPr>
    </w:lvl>
    <w:lvl w:ilvl="8" w:tplc="C7CA05FA">
      <w:numFmt w:val="bullet"/>
      <w:lvlText w:val="•"/>
      <w:lvlJc w:val="left"/>
      <w:pPr>
        <w:ind w:left="5873" w:hanging="323"/>
      </w:pPr>
      <w:rPr>
        <w:rFonts w:hint="default"/>
        <w:lang w:val="pl-PL" w:eastAsia="en-US" w:bidi="ar-SA"/>
      </w:rPr>
    </w:lvl>
  </w:abstractNum>
  <w:abstractNum w:abstractNumId="8" w15:restartNumberingAfterBreak="0">
    <w:nsid w:val="1BDC001A"/>
    <w:multiLevelType w:val="hybridMultilevel"/>
    <w:tmpl w:val="44003716"/>
    <w:lvl w:ilvl="0" w:tplc="D4DECA70">
      <w:numFmt w:val="bullet"/>
      <w:lvlText w:val=""/>
      <w:lvlJc w:val="left"/>
      <w:pPr>
        <w:ind w:left="501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EFA0394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BA12B55A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DC82E974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94528B48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AA78666C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CD9EB02A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E4B829A2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8A50B3A4">
      <w:numFmt w:val="bullet"/>
      <w:lvlText w:val="•"/>
      <w:lvlJc w:val="left"/>
      <w:pPr>
        <w:ind w:left="7720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22CD518B"/>
    <w:multiLevelType w:val="hybridMultilevel"/>
    <w:tmpl w:val="249CDDE4"/>
    <w:lvl w:ilvl="0" w:tplc="0ED699B8">
      <w:numFmt w:val="bullet"/>
      <w:lvlText w:val=""/>
      <w:lvlJc w:val="left"/>
      <w:pPr>
        <w:ind w:left="992" w:hanging="567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F501336">
      <w:numFmt w:val="bullet"/>
      <w:lvlText w:val="•"/>
      <w:lvlJc w:val="left"/>
      <w:pPr>
        <w:ind w:left="1621" w:hanging="567"/>
      </w:pPr>
      <w:rPr>
        <w:rFonts w:hint="default"/>
        <w:lang w:val="pl-PL" w:eastAsia="en-US" w:bidi="ar-SA"/>
      </w:rPr>
    </w:lvl>
    <w:lvl w:ilvl="2" w:tplc="5C1AD146">
      <w:numFmt w:val="bullet"/>
      <w:lvlText w:val="•"/>
      <w:lvlJc w:val="left"/>
      <w:pPr>
        <w:ind w:left="2242" w:hanging="567"/>
      </w:pPr>
      <w:rPr>
        <w:rFonts w:hint="default"/>
        <w:lang w:val="pl-PL" w:eastAsia="en-US" w:bidi="ar-SA"/>
      </w:rPr>
    </w:lvl>
    <w:lvl w:ilvl="3" w:tplc="E0BAF826">
      <w:numFmt w:val="bullet"/>
      <w:lvlText w:val="•"/>
      <w:lvlJc w:val="left"/>
      <w:pPr>
        <w:ind w:left="2864" w:hanging="567"/>
      </w:pPr>
      <w:rPr>
        <w:rFonts w:hint="default"/>
        <w:lang w:val="pl-PL" w:eastAsia="en-US" w:bidi="ar-SA"/>
      </w:rPr>
    </w:lvl>
    <w:lvl w:ilvl="4" w:tplc="76C00742">
      <w:numFmt w:val="bullet"/>
      <w:lvlText w:val="•"/>
      <w:lvlJc w:val="left"/>
      <w:pPr>
        <w:ind w:left="3485" w:hanging="567"/>
      </w:pPr>
      <w:rPr>
        <w:rFonts w:hint="default"/>
        <w:lang w:val="pl-PL" w:eastAsia="en-US" w:bidi="ar-SA"/>
      </w:rPr>
    </w:lvl>
    <w:lvl w:ilvl="5" w:tplc="DEAE5584">
      <w:numFmt w:val="bullet"/>
      <w:lvlText w:val="•"/>
      <w:lvlJc w:val="left"/>
      <w:pPr>
        <w:ind w:left="4107" w:hanging="567"/>
      </w:pPr>
      <w:rPr>
        <w:rFonts w:hint="default"/>
        <w:lang w:val="pl-PL" w:eastAsia="en-US" w:bidi="ar-SA"/>
      </w:rPr>
    </w:lvl>
    <w:lvl w:ilvl="6" w:tplc="12DCC970">
      <w:numFmt w:val="bullet"/>
      <w:lvlText w:val="•"/>
      <w:lvlJc w:val="left"/>
      <w:pPr>
        <w:ind w:left="4728" w:hanging="567"/>
      </w:pPr>
      <w:rPr>
        <w:rFonts w:hint="default"/>
        <w:lang w:val="pl-PL" w:eastAsia="en-US" w:bidi="ar-SA"/>
      </w:rPr>
    </w:lvl>
    <w:lvl w:ilvl="7" w:tplc="48881B66">
      <w:numFmt w:val="bullet"/>
      <w:lvlText w:val="•"/>
      <w:lvlJc w:val="left"/>
      <w:pPr>
        <w:ind w:left="5349" w:hanging="567"/>
      </w:pPr>
      <w:rPr>
        <w:rFonts w:hint="default"/>
        <w:lang w:val="pl-PL" w:eastAsia="en-US" w:bidi="ar-SA"/>
      </w:rPr>
    </w:lvl>
    <w:lvl w:ilvl="8" w:tplc="9BDCBCEA">
      <w:numFmt w:val="bullet"/>
      <w:lvlText w:val="•"/>
      <w:lvlJc w:val="left"/>
      <w:pPr>
        <w:ind w:left="5971" w:hanging="567"/>
      </w:pPr>
      <w:rPr>
        <w:rFonts w:hint="default"/>
        <w:lang w:val="pl-PL" w:eastAsia="en-US" w:bidi="ar-SA"/>
      </w:rPr>
    </w:lvl>
  </w:abstractNum>
  <w:abstractNum w:abstractNumId="10" w15:restartNumberingAfterBreak="0">
    <w:nsid w:val="25A2646D"/>
    <w:multiLevelType w:val="hybridMultilevel"/>
    <w:tmpl w:val="01B84988"/>
    <w:lvl w:ilvl="0" w:tplc="5B74C6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C884DE4">
      <w:numFmt w:val="bullet"/>
      <w:lvlText w:val="•"/>
      <w:lvlJc w:val="left"/>
      <w:pPr>
        <w:ind w:left="1459" w:hanging="360"/>
      </w:pPr>
      <w:rPr>
        <w:rFonts w:hint="default"/>
        <w:lang w:val="pl-PL" w:eastAsia="en-US" w:bidi="ar-SA"/>
      </w:rPr>
    </w:lvl>
    <w:lvl w:ilvl="2" w:tplc="B7280ADE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3092B698">
      <w:numFmt w:val="bullet"/>
      <w:lvlText w:val="•"/>
      <w:lvlJc w:val="left"/>
      <w:pPr>
        <w:ind w:left="2738" w:hanging="360"/>
      </w:pPr>
      <w:rPr>
        <w:rFonts w:hint="default"/>
        <w:lang w:val="pl-PL" w:eastAsia="en-US" w:bidi="ar-SA"/>
      </w:rPr>
    </w:lvl>
    <w:lvl w:ilvl="4" w:tplc="8A30C6C6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5" w:tplc="272ACD12">
      <w:numFmt w:val="bullet"/>
      <w:lvlText w:val="•"/>
      <w:lvlJc w:val="left"/>
      <w:pPr>
        <w:ind w:left="4017" w:hanging="360"/>
      </w:pPr>
      <w:rPr>
        <w:rFonts w:hint="default"/>
        <w:lang w:val="pl-PL" w:eastAsia="en-US" w:bidi="ar-SA"/>
      </w:rPr>
    </w:lvl>
    <w:lvl w:ilvl="6" w:tplc="B61E13D4">
      <w:numFmt w:val="bullet"/>
      <w:lvlText w:val="•"/>
      <w:lvlJc w:val="left"/>
      <w:pPr>
        <w:ind w:left="4656" w:hanging="360"/>
      </w:pPr>
      <w:rPr>
        <w:rFonts w:hint="default"/>
        <w:lang w:val="pl-PL" w:eastAsia="en-US" w:bidi="ar-SA"/>
      </w:rPr>
    </w:lvl>
    <w:lvl w:ilvl="7" w:tplc="2C504314">
      <w:numFmt w:val="bullet"/>
      <w:lvlText w:val="•"/>
      <w:lvlJc w:val="left"/>
      <w:pPr>
        <w:ind w:left="5295" w:hanging="360"/>
      </w:pPr>
      <w:rPr>
        <w:rFonts w:hint="default"/>
        <w:lang w:val="pl-PL" w:eastAsia="en-US" w:bidi="ar-SA"/>
      </w:rPr>
    </w:lvl>
    <w:lvl w:ilvl="8" w:tplc="E39C7E04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8BF55FF"/>
    <w:multiLevelType w:val="hybridMultilevel"/>
    <w:tmpl w:val="AA9EFB8A"/>
    <w:lvl w:ilvl="0" w:tplc="8100439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720FA52">
      <w:numFmt w:val="bullet"/>
      <w:lvlText w:val="•"/>
      <w:lvlJc w:val="left"/>
      <w:pPr>
        <w:ind w:left="1459" w:hanging="360"/>
      </w:pPr>
      <w:rPr>
        <w:rFonts w:hint="default"/>
        <w:lang w:val="pl-PL" w:eastAsia="en-US" w:bidi="ar-SA"/>
      </w:rPr>
    </w:lvl>
    <w:lvl w:ilvl="2" w:tplc="B1C210BE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CE08B3BC">
      <w:numFmt w:val="bullet"/>
      <w:lvlText w:val="•"/>
      <w:lvlJc w:val="left"/>
      <w:pPr>
        <w:ind w:left="2738" w:hanging="360"/>
      </w:pPr>
      <w:rPr>
        <w:rFonts w:hint="default"/>
        <w:lang w:val="pl-PL" w:eastAsia="en-US" w:bidi="ar-SA"/>
      </w:rPr>
    </w:lvl>
    <w:lvl w:ilvl="4" w:tplc="BAA86384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5" w:tplc="15D871F8">
      <w:numFmt w:val="bullet"/>
      <w:lvlText w:val="•"/>
      <w:lvlJc w:val="left"/>
      <w:pPr>
        <w:ind w:left="4017" w:hanging="360"/>
      </w:pPr>
      <w:rPr>
        <w:rFonts w:hint="default"/>
        <w:lang w:val="pl-PL" w:eastAsia="en-US" w:bidi="ar-SA"/>
      </w:rPr>
    </w:lvl>
    <w:lvl w:ilvl="6" w:tplc="D6CE5E58">
      <w:numFmt w:val="bullet"/>
      <w:lvlText w:val="•"/>
      <w:lvlJc w:val="left"/>
      <w:pPr>
        <w:ind w:left="4656" w:hanging="360"/>
      </w:pPr>
      <w:rPr>
        <w:rFonts w:hint="default"/>
        <w:lang w:val="pl-PL" w:eastAsia="en-US" w:bidi="ar-SA"/>
      </w:rPr>
    </w:lvl>
    <w:lvl w:ilvl="7" w:tplc="F3688FC8">
      <w:numFmt w:val="bullet"/>
      <w:lvlText w:val="•"/>
      <w:lvlJc w:val="left"/>
      <w:pPr>
        <w:ind w:left="5295" w:hanging="360"/>
      </w:pPr>
      <w:rPr>
        <w:rFonts w:hint="default"/>
        <w:lang w:val="pl-PL" w:eastAsia="en-US" w:bidi="ar-SA"/>
      </w:rPr>
    </w:lvl>
    <w:lvl w:ilvl="8" w:tplc="4CF4C4E6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C9B640F"/>
    <w:multiLevelType w:val="hybridMultilevel"/>
    <w:tmpl w:val="BCF21B8C"/>
    <w:lvl w:ilvl="0" w:tplc="1BFCF1BC">
      <w:start w:val="2"/>
      <w:numFmt w:val="lowerLetter"/>
      <w:lvlText w:val="%1)"/>
      <w:lvlJc w:val="left"/>
      <w:pPr>
        <w:ind w:left="567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8290413E">
      <w:numFmt w:val="bullet"/>
      <w:lvlText w:val="•"/>
      <w:lvlJc w:val="left"/>
      <w:pPr>
        <w:ind w:left="1225" w:hanging="425"/>
      </w:pPr>
      <w:rPr>
        <w:rFonts w:hint="default"/>
        <w:lang w:val="pl-PL" w:eastAsia="en-US" w:bidi="ar-SA"/>
      </w:rPr>
    </w:lvl>
    <w:lvl w:ilvl="2" w:tplc="5AB65F40">
      <w:numFmt w:val="bullet"/>
      <w:lvlText w:val="•"/>
      <w:lvlJc w:val="left"/>
      <w:pPr>
        <w:ind w:left="1890" w:hanging="425"/>
      </w:pPr>
      <w:rPr>
        <w:rFonts w:hint="default"/>
        <w:lang w:val="pl-PL" w:eastAsia="en-US" w:bidi="ar-SA"/>
      </w:rPr>
    </w:lvl>
    <w:lvl w:ilvl="3" w:tplc="7CA670A2">
      <w:numFmt w:val="bullet"/>
      <w:lvlText w:val="•"/>
      <w:lvlJc w:val="left"/>
      <w:pPr>
        <w:ind w:left="2556" w:hanging="425"/>
      </w:pPr>
      <w:rPr>
        <w:rFonts w:hint="default"/>
        <w:lang w:val="pl-PL" w:eastAsia="en-US" w:bidi="ar-SA"/>
      </w:rPr>
    </w:lvl>
    <w:lvl w:ilvl="4" w:tplc="6CFA4B3A">
      <w:numFmt w:val="bullet"/>
      <w:lvlText w:val="•"/>
      <w:lvlJc w:val="left"/>
      <w:pPr>
        <w:ind w:left="3221" w:hanging="425"/>
      </w:pPr>
      <w:rPr>
        <w:rFonts w:hint="default"/>
        <w:lang w:val="pl-PL" w:eastAsia="en-US" w:bidi="ar-SA"/>
      </w:rPr>
    </w:lvl>
    <w:lvl w:ilvl="5" w:tplc="727C7DCC">
      <w:numFmt w:val="bullet"/>
      <w:lvlText w:val="•"/>
      <w:lvlJc w:val="left"/>
      <w:pPr>
        <w:ind w:left="3887" w:hanging="425"/>
      </w:pPr>
      <w:rPr>
        <w:rFonts w:hint="default"/>
        <w:lang w:val="pl-PL" w:eastAsia="en-US" w:bidi="ar-SA"/>
      </w:rPr>
    </w:lvl>
    <w:lvl w:ilvl="6" w:tplc="975656EC">
      <w:numFmt w:val="bullet"/>
      <w:lvlText w:val="•"/>
      <w:lvlJc w:val="left"/>
      <w:pPr>
        <w:ind w:left="4552" w:hanging="425"/>
      </w:pPr>
      <w:rPr>
        <w:rFonts w:hint="default"/>
        <w:lang w:val="pl-PL" w:eastAsia="en-US" w:bidi="ar-SA"/>
      </w:rPr>
    </w:lvl>
    <w:lvl w:ilvl="7" w:tplc="0FF0BBAA">
      <w:numFmt w:val="bullet"/>
      <w:lvlText w:val="•"/>
      <w:lvlJc w:val="left"/>
      <w:pPr>
        <w:ind w:left="5217" w:hanging="425"/>
      </w:pPr>
      <w:rPr>
        <w:rFonts w:hint="default"/>
        <w:lang w:val="pl-PL" w:eastAsia="en-US" w:bidi="ar-SA"/>
      </w:rPr>
    </w:lvl>
    <w:lvl w:ilvl="8" w:tplc="0CF6A8E2">
      <w:numFmt w:val="bullet"/>
      <w:lvlText w:val="•"/>
      <w:lvlJc w:val="left"/>
      <w:pPr>
        <w:ind w:left="5883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321F0BC1"/>
    <w:multiLevelType w:val="hybridMultilevel"/>
    <w:tmpl w:val="4E3CCDBC"/>
    <w:lvl w:ilvl="0" w:tplc="38A2F754">
      <w:numFmt w:val="bullet"/>
      <w:lvlText w:val=""/>
      <w:lvlJc w:val="left"/>
      <w:pPr>
        <w:ind w:left="426" w:hanging="28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E2A0CB92">
      <w:numFmt w:val="bullet"/>
      <w:lvlText w:val="•"/>
      <w:lvlJc w:val="left"/>
      <w:pPr>
        <w:ind w:left="1099" w:hanging="283"/>
      </w:pPr>
      <w:rPr>
        <w:rFonts w:hint="default"/>
        <w:lang w:val="pl-PL" w:eastAsia="en-US" w:bidi="ar-SA"/>
      </w:rPr>
    </w:lvl>
    <w:lvl w:ilvl="2" w:tplc="59440F0A">
      <w:numFmt w:val="bullet"/>
      <w:lvlText w:val="•"/>
      <w:lvlJc w:val="left"/>
      <w:pPr>
        <w:ind w:left="1778" w:hanging="283"/>
      </w:pPr>
      <w:rPr>
        <w:rFonts w:hint="default"/>
        <w:lang w:val="pl-PL" w:eastAsia="en-US" w:bidi="ar-SA"/>
      </w:rPr>
    </w:lvl>
    <w:lvl w:ilvl="3" w:tplc="33188F68">
      <w:numFmt w:val="bullet"/>
      <w:lvlText w:val="•"/>
      <w:lvlJc w:val="left"/>
      <w:pPr>
        <w:ind w:left="2458" w:hanging="283"/>
      </w:pPr>
      <w:rPr>
        <w:rFonts w:hint="default"/>
        <w:lang w:val="pl-PL" w:eastAsia="en-US" w:bidi="ar-SA"/>
      </w:rPr>
    </w:lvl>
    <w:lvl w:ilvl="4" w:tplc="03BEF63E">
      <w:numFmt w:val="bullet"/>
      <w:lvlText w:val="•"/>
      <w:lvlJc w:val="left"/>
      <w:pPr>
        <w:ind w:left="3137" w:hanging="283"/>
      </w:pPr>
      <w:rPr>
        <w:rFonts w:hint="default"/>
        <w:lang w:val="pl-PL" w:eastAsia="en-US" w:bidi="ar-SA"/>
      </w:rPr>
    </w:lvl>
    <w:lvl w:ilvl="5" w:tplc="59F46CEE">
      <w:numFmt w:val="bullet"/>
      <w:lvlText w:val="•"/>
      <w:lvlJc w:val="left"/>
      <w:pPr>
        <w:ind w:left="3817" w:hanging="283"/>
      </w:pPr>
      <w:rPr>
        <w:rFonts w:hint="default"/>
        <w:lang w:val="pl-PL" w:eastAsia="en-US" w:bidi="ar-SA"/>
      </w:rPr>
    </w:lvl>
    <w:lvl w:ilvl="6" w:tplc="6E345594">
      <w:numFmt w:val="bullet"/>
      <w:lvlText w:val="•"/>
      <w:lvlJc w:val="left"/>
      <w:pPr>
        <w:ind w:left="4496" w:hanging="283"/>
      </w:pPr>
      <w:rPr>
        <w:rFonts w:hint="default"/>
        <w:lang w:val="pl-PL" w:eastAsia="en-US" w:bidi="ar-SA"/>
      </w:rPr>
    </w:lvl>
    <w:lvl w:ilvl="7" w:tplc="681445E6">
      <w:numFmt w:val="bullet"/>
      <w:lvlText w:val="•"/>
      <w:lvlJc w:val="left"/>
      <w:pPr>
        <w:ind w:left="5175" w:hanging="283"/>
      </w:pPr>
      <w:rPr>
        <w:rFonts w:hint="default"/>
        <w:lang w:val="pl-PL" w:eastAsia="en-US" w:bidi="ar-SA"/>
      </w:rPr>
    </w:lvl>
    <w:lvl w:ilvl="8" w:tplc="D54EB7A6">
      <w:numFmt w:val="bullet"/>
      <w:lvlText w:val="•"/>
      <w:lvlJc w:val="left"/>
      <w:pPr>
        <w:ind w:left="5855" w:hanging="283"/>
      </w:pPr>
      <w:rPr>
        <w:rFonts w:hint="default"/>
        <w:lang w:val="pl-PL" w:eastAsia="en-US" w:bidi="ar-SA"/>
      </w:rPr>
    </w:lvl>
  </w:abstractNum>
  <w:abstractNum w:abstractNumId="14" w15:restartNumberingAfterBreak="0">
    <w:nsid w:val="343D422E"/>
    <w:multiLevelType w:val="hybridMultilevel"/>
    <w:tmpl w:val="4FC0EFD8"/>
    <w:lvl w:ilvl="0" w:tplc="D30C1418">
      <w:start w:val="1"/>
      <w:numFmt w:val="lowerLetter"/>
      <w:lvlText w:val="%1)"/>
      <w:lvlJc w:val="left"/>
      <w:pPr>
        <w:ind w:left="937" w:hanging="360"/>
        <w:jc w:val="left"/>
      </w:pPr>
      <w:rPr>
        <w:rFonts w:ascii="Arial" w:eastAsia="Arial" w:hAnsi="Arial" w:cs="Arial" w:hint="default"/>
        <w:spacing w:val="-24"/>
        <w:w w:val="100"/>
        <w:sz w:val="22"/>
        <w:szCs w:val="22"/>
        <w:lang w:val="pl-PL" w:eastAsia="en-US" w:bidi="ar-SA"/>
      </w:rPr>
    </w:lvl>
    <w:lvl w:ilvl="1" w:tplc="6504D90E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9B1C0CA2">
      <w:numFmt w:val="bullet"/>
      <w:lvlText w:val="•"/>
      <w:lvlJc w:val="left"/>
      <w:pPr>
        <w:ind w:left="2657" w:hanging="360"/>
      </w:pPr>
      <w:rPr>
        <w:rFonts w:hint="default"/>
        <w:lang w:val="pl-PL" w:eastAsia="en-US" w:bidi="ar-SA"/>
      </w:rPr>
    </w:lvl>
    <w:lvl w:ilvl="3" w:tplc="FCC49AB0">
      <w:numFmt w:val="bullet"/>
      <w:lvlText w:val="•"/>
      <w:lvlJc w:val="left"/>
      <w:pPr>
        <w:ind w:left="3515" w:hanging="360"/>
      </w:pPr>
      <w:rPr>
        <w:rFonts w:hint="default"/>
        <w:lang w:val="pl-PL" w:eastAsia="en-US" w:bidi="ar-SA"/>
      </w:rPr>
    </w:lvl>
    <w:lvl w:ilvl="4" w:tplc="FE886FE6">
      <w:numFmt w:val="bullet"/>
      <w:lvlText w:val="•"/>
      <w:lvlJc w:val="left"/>
      <w:pPr>
        <w:ind w:left="4374" w:hanging="360"/>
      </w:pPr>
      <w:rPr>
        <w:rFonts w:hint="default"/>
        <w:lang w:val="pl-PL" w:eastAsia="en-US" w:bidi="ar-SA"/>
      </w:rPr>
    </w:lvl>
    <w:lvl w:ilvl="5" w:tplc="6BF40F24">
      <w:numFmt w:val="bullet"/>
      <w:lvlText w:val="•"/>
      <w:lvlJc w:val="left"/>
      <w:pPr>
        <w:ind w:left="5233" w:hanging="360"/>
      </w:pPr>
      <w:rPr>
        <w:rFonts w:hint="default"/>
        <w:lang w:val="pl-PL" w:eastAsia="en-US" w:bidi="ar-SA"/>
      </w:rPr>
    </w:lvl>
    <w:lvl w:ilvl="6" w:tplc="2E90D54C">
      <w:numFmt w:val="bullet"/>
      <w:lvlText w:val="•"/>
      <w:lvlJc w:val="left"/>
      <w:pPr>
        <w:ind w:left="6091" w:hanging="360"/>
      </w:pPr>
      <w:rPr>
        <w:rFonts w:hint="default"/>
        <w:lang w:val="pl-PL" w:eastAsia="en-US" w:bidi="ar-SA"/>
      </w:rPr>
    </w:lvl>
    <w:lvl w:ilvl="7" w:tplc="56FA3594">
      <w:numFmt w:val="bullet"/>
      <w:lvlText w:val="•"/>
      <w:lvlJc w:val="left"/>
      <w:pPr>
        <w:ind w:left="6950" w:hanging="360"/>
      </w:pPr>
      <w:rPr>
        <w:rFonts w:hint="default"/>
        <w:lang w:val="pl-PL" w:eastAsia="en-US" w:bidi="ar-SA"/>
      </w:rPr>
    </w:lvl>
    <w:lvl w:ilvl="8" w:tplc="C5C0F73C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52F12B3"/>
    <w:multiLevelType w:val="hybridMultilevel"/>
    <w:tmpl w:val="22183CE6"/>
    <w:lvl w:ilvl="0" w:tplc="9E06CDFA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74B02726">
      <w:numFmt w:val="bullet"/>
      <w:lvlText w:val="•"/>
      <w:lvlJc w:val="left"/>
      <w:pPr>
        <w:ind w:left="1459" w:hanging="360"/>
      </w:pPr>
      <w:rPr>
        <w:rFonts w:hint="default"/>
        <w:lang w:val="pl-PL" w:eastAsia="en-US" w:bidi="ar-SA"/>
      </w:rPr>
    </w:lvl>
    <w:lvl w:ilvl="2" w:tplc="6358ADD4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2676D168">
      <w:numFmt w:val="bullet"/>
      <w:lvlText w:val="•"/>
      <w:lvlJc w:val="left"/>
      <w:pPr>
        <w:ind w:left="2738" w:hanging="360"/>
      </w:pPr>
      <w:rPr>
        <w:rFonts w:hint="default"/>
        <w:lang w:val="pl-PL" w:eastAsia="en-US" w:bidi="ar-SA"/>
      </w:rPr>
    </w:lvl>
    <w:lvl w:ilvl="4" w:tplc="43EC381C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5" w:tplc="09FC828A">
      <w:numFmt w:val="bullet"/>
      <w:lvlText w:val="•"/>
      <w:lvlJc w:val="left"/>
      <w:pPr>
        <w:ind w:left="4017" w:hanging="360"/>
      </w:pPr>
      <w:rPr>
        <w:rFonts w:hint="default"/>
        <w:lang w:val="pl-PL" w:eastAsia="en-US" w:bidi="ar-SA"/>
      </w:rPr>
    </w:lvl>
    <w:lvl w:ilvl="6" w:tplc="53880C58">
      <w:numFmt w:val="bullet"/>
      <w:lvlText w:val="•"/>
      <w:lvlJc w:val="left"/>
      <w:pPr>
        <w:ind w:left="4656" w:hanging="360"/>
      </w:pPr>
      <w:rPr>
        <w:rFonts w:hint="default"/>
        <w:lang w:val="pl-PL" w:eastAsia="en-US" w:bidi="ar-SA"/>
      </w:rPr>
    </w:lvl>
    <w:lvl w:ilvl="7" w:tplc="D500FE54">
      <w:numFmt w:val="bullet"/>
      <w:lvlText w:val="•"/>
      <w:lvlJc w:val="left"/>
      <w:pPr>
        <w:ind w:left="5295" w:hanging="360"/>
      </w:pPr>
      <w:rPr>
        <w:rFonts w:hint="default"/>
        <w:lang w:val="pl-PL" w:eastAsia="en-US" w:bidi="ar-SA"/>
      </w:rPr>
    </w:lvl>
    <w:lvl w:ilvl="8" w:tplc="65643D8C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8223B8B"/>
    <w:multiLevelType w:val="hybridMultilevel"/>
    <w:tmpl w:val="FEB4D320"/>
    <w:lvl w:ilvl="0" w:tplc="19B6DF48">
      <w:numFmt w:val="bullet"/>
      <w:lvlText w:val="-"/>
      <w:lvlJc w:val="left"/>
      <w:pPr>
        <w:ind w:left="368" w:hanging="152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50EE316A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107A9456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20C21B88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B1884326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6EEA7C72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8362B4DA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7" w:tplc="A60813B6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8040777E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3AC83BF7"/>
    <w:multiLevelType w:val="hybridMultilevel"/>
    <w:tmpl w:val="4BEE36D8"/>
    <w:lvl w:ilvl="0" w:tplc="5ED8D950">
      <w:numFmt w:val="bullet"/>
      <w:lvlText w:val="-"/>
      <w:lvlJc w:val="left"/>
      <w:pPr>
        <w:ind w:left="108" w:hanging="135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816EE2EE">
      <w:numFmt w:val="bullet"/>
      <w:lvlText w:val="•"/>
      <w:lvlJc w:val="left"/>
      <w:pPr>
        <w:ind w:left="811" w:hanging="135"/>
      </w:pPr>
      <w:rPr>
        <w:rFonts w:hint="default"/>
        <w:lang w:val="pl-PL" w:eastAsia="en-US" w:bidi="ar-SA"/>
      </w:rPr>
    </w:lvl>
    <w:lvl w:ilvl="2" w:tplc="69FC6EF0">
      <w:numFmt w:val="bullet"/>
      <w:lvlText w:val="•"/>
      <w:lvlJc w:val="left"/>
      <w:pPr>
        <w:ind w:left="1522" w:hanging="135"/>
      </w:pPr>
      <w:rPr>
        <w:rFonts w:hint="default"/>
        <w:lang w:val="pl-PL" w:eastAsia="en-US" w:bidi="ar-SA"/>
      </w:rPr>
    </w:lvl>
    <w:lvl w:ilvl="3" w:tplc="5FAA8EFA">
      <w:numFmt w:val="bullet"/>
      <w:lvlText w:val="•"/>
      <w:lvlJc w:val="left"/>
      <w:pPr>
        <w:ind w:left="2234" w:hanging="135"/>
      </w:pPr>
      <w:rPr>
        <w:rFonts w:hint="default"/>
        <w:lang w:val="pl-PL" w:eastAsia="en-US" w:bidi="ar-SA"/>
      </w:rPr>
    </w:lvl>
    <w:lvl w:ilvl="4" w:tplc="769CC0AA">
      <w:numFmt w:val="bullet"/>
      <w:lvlText w:val="•"/>
      <w:lvlJc w:val="left"/>
      <w:pPr>
        <w:ind w:left="2945" w:hanging="135"/>
      </w:pPr>
      <w:rPr>
        <w:rFonts w:hint="default"/>
        <w:lang w:val="pl-PL" w:eastAsia="en-US" w:bidi="ar-SA"/>
      </w:rPr>
    </w:lvl>
    <w:lvl w:ilvl="5" w:tplc="C3E816B4">
      <w:numFmt w:val="bullet"/>
      <w:lvlText w:val="•"/>
      <w:lvlJc w:val="left"/>
      <w:pPr>
        <w:ind w:left="3657" w:hanging="135"/>
      </w:pPr>
      <w:rPr>
        <w:rFonts w:hint="default"/>
        <w:lang w:val="pl-PL" w:eastAsia="en-US" w:bidi="ar-SA"/>
      </w:rPr>
    </w:lvl>
    <w:lvl w:ilvl="6" w:tplc="74229A22">
      <w:numFmt w:val="bullet"/>
      <w:lvlText w:val="•"/>
      <w:lvlJc w:val="left"/>
      <w:pPr>
        <w:ind w:left="4368" w:hanging="135"/>
      </w:pPr>
      <w:rPr>
        <w:rFonts w:hint="default"/>
        <w:lang w:val="pl-PL" w:eastAsia="en-US" w:bidi="ar-SA"/>
      </w:rPr>
    </w:lvl>
    <w:lvl w:ilvl="7" w:tplc="985468CA">
      <w:numFmt w:val="bullet"/>
      <w:lvlText w:val="•"/>
      <w:lvlJc w:val="left"/>
      <w:pPr>
        <w:ind w:left="5079" w:hanging="135"/>
      </w:pPr>
      <w:rPr>
        <w:rFonts w:hint="default"/>
        <w:lang w:val="pl-PL" w:eastAsia="en-US" w:bidi="ar-SA"/>
      </w:rPr>
    </w:lvl>
    <w:lvl w:ilvl="8" w:tplc="8F5C3AF2">
      <w:numFmt w:val="bullet"/>
      <w:lvlText w:val="•"/>
      <w:lvlJc w:val="left"/>
      <w:pPr>
        <w:ind w:left="5791" w:hanging="135"/>
      </w:pPr>
      <w:rPr>
        <w:rFonts w:hint="default"/>
        <w:lang w:val="pl-PL" w:eastAsia="en-US" w:bidi="ar-SA"/>
      </w:rPr>
    </w:lvl>
  </w:abstractNum>
  <w:abstractNum w:abstractNumId="18" w15:restartNumberingAfterBreak="0">
    <w:nsid w:val="3BED366B"/>
    <w:multiLevelType w:val="hybridMultilevel"/>
    <w:tmpl w:val="CE96E812"/>
    <w:lvl w:ilvl="0" w:tplc="A94C4DBA">
      <w:numFmt w:val="bullet"/>
      <w:lvlText w:val="-"/>
      <w:lvlJc w:val="left"/>
      <w:pPr>
        <w:ind w:left="103" w:hanging="13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604A7E50">
      <w:numFmt w:val="bullet"/>
      <w:lvlText w:val="•"/>
      <w:lvlJc w:val="left"/>
      <w:pPr>
        <w:ind w:left="995" w:hanging="135"/>
      </w:pPr>
      <w:rPr>
        <w:rFonts w:hint="default"/>
        <w:lang w:val="pl-PL" w:eastAsia="en-US" w:bidi="ar-SA"/>
      </w:rPr>
    </w:lvl>
    <w:lvl w:ilvl="2" w:tplc="40E891A8">
      <w:numFmt w:val="bullet"/>
      <w:lvlText w:val="•"/>
      <w:lvlJc w:val="left"/>
      <w:pPr>
        <w:ind w:left="1890" w:hanging="135"/>
      </w:pPr>
      <w:rPr>
        <w:rFonts w:hint="default"/>
        <w:lang w:val="pl-PL" w:eastAsia="en-US" w:bidi="ar-SA"/>
      </w:rPr>
    </w:lvl>
    <w:lvl w:ilvl="3" w:tplc="6CEC1752">
      <w:numFmt w:val="bullet"/>
      <w:lvlText w:val="•"/>
      <w:lvlJc w:val="left"/>
      <w:pPr>
        <w:ind w:left="2785" w:hanging="135"/>
      </w:pPr>
      <w:rPr>
        <w:rFonts w:hint="default"/>
        <w:lang w:val="pl-PL" w:eastAsia="en-US" w:bidi="ar-SA"/>
      </w:rPr>
    </w:lvl>
    <w:lvl w:ilvl="4" w:tplc="FFF85D12">
      <w:numFmt w:val="bullet"/>
      <w:lvlText w:val="•"/>
      <w:lvlJc w:val="left"/>
      <w:pPr>
        <w:ind w:left="3680" w:hanging="135"/>
      </w:pPr>
      <w:rPr>
        <w:rFonts w:hint="default"/>
        <w:lang w:val="pl-PL" w:eastAsia="en-US" w:bidi="ar-SA"/>
      </w:rPr>
    </w:lvl>
    <w:lvl w:ilvl="5" w:tplc="F6163DF0">
      <w:numFmt w:val="bullet"/>
      <w:lvlText w:val="•"/>
      <w:lvlJc w:val="left"/>
      <w:pPr>
        <w:ind w:left="4576" w:hanging="135"/>
      </w:pPr>
      <w:rPr>
        <w:rFonts w:hint="default"/>
        <w:lang w:val="pl-PL" w:eastAsia="en-US" w:bidi="ar-SA"/>
      </w:rPr>
    </w:lvl>
    <w:lvl w:ilvl="6" w:tplc="8100692A">
      <w:numFmt w:val="bullet"/>
      <w:lvlText w:val="•"/>
      <w:lvlJc w:val="left"/>
      <w:pPr>
        <w:ind w:left="5471" w:hanging="135"/>
      </w:pPr>
      <w:rPr>
        <w:rFonts w:hint="default"/>
        <w:lang w:val="pl-PL" w:eastAsia="en-US" w:bidi="ar-SA"/>
      </w:rPr>
    </w:lvl>
    <w:lvl w:ilvl="7" w:tplc="D9041A3A">
      <w:numFmt w:val="bullet"/>
      <w:lvlText w:val="•"/>
      <w:lvlJc w:val="left"/>
      <w:pPr>
        <w:ind w:left="6366" w:hanging="135"/>
      </w:pPr>
      <w:rPr>
        <w:rFonts w:hint="default"/>
        <w:lang w:val="pl-PL" w:eastAsia="en-US" w:bidi="ar-SA"/>
      </w:rPr>
    </w:lvl>
    <w:lvl w:ilvl="8" w:tplc="74F20B12">
      <w:numFmt w:val="bullet"/>
      <w:lvlText w:val="•"/>
      <w:lvlJc w:val="left"/>
      <w:pPr>
        <w:ind w:left="7261" w:hanging="135"/>
      </w:pPr>
      <w:rPr>
        <w:rFonts w:hint="default"/>
        <w:lang w:val="pl-PL" w:eastAsia="en-US" w:bidi="ar-SA"/>
      </w:rPr>
    </w:lvl>
  </w:abstractNum>
  <w:abstractNum w:abstractNumId="19" w15:restartNumberingAfterBreak="0">
    <w:nsid w:val="45DE2323"/>
    <w:multiLevelType w:val="hybridMultilevel"/>
    <w:tmpl w:val="7BA4DB32"/>
    <w:lvl w:ilvl="0" w:tplc="9AD8ED80">
      <w:numFmt w:val="bullet"/>
      <w:lvlText w:val="-"/>
      <w:lvlJc w:val="left"/>
      <w:pPr>
        <w:ind w:left="242" w:hanging="135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CB806682">
      <w:numFmt w:val="bullet"/>
      <w:lvlText w:val="•"/>
      <w:lvlJc w:val="left"/>
      <w:pPr>
        <w:ind w:left="934" w:hanging="135"/>
      </w:pPr>
      <w:rPr>
        <w:rFonts w:hint="default"/>
        <w:lang w:val="pl-PL" w:eastAsia="en-US" w:bidi="ar-SA"/>
      </w:rPr>
    </w:lvl>
    <w:lvl w:ilvl="2" w:tplc="FF4EE94E">
      <w:numFmt w:val="bullet"/>
      <w:lvlText w:val="•"/>
      <w:lvlJc w:val="left"/>
      <w:pPr>
        <w:ind w:left="1629" w:hanging="135"/>
      </w:pPr>
      <w:rPr>
        <w:rFonts w:hint="default"/>
        <w:lang w:val="pl-PL" w:eastAsia="en-US" w:bidi="ar-SA"/>
      </w:rPr>
    </w:lvl>
    <w:lvl w:ilvl="3" w:tplc="F7425B42">
      <w:numFmt w:val="bullet"/>
      <w:lvlText w:val="•"/>
      <w:lvlJc w:val="left"/>
      <w:pPr>
        <w:ind w:left="2323" w:hanging="135"/>
      </w:pPr>
      <w:rPr>
        <w:rFonts w:hint="default"/>
        <w:lang w:val="pl-PL" w:eastAsia="en-US" w:bidi="ar-SA"/>
      </w:rPr>
    </w:lvl>
    <w:lvl w:ilvl="4" w:tplc="6CD6ECE2">
      <w:numFmt w:val="bullet"/>
      <w:lvlText w:val="•"/>
      <w:lvlJc w:val="left"/>
      <w:pPr>
        <w:ind w:left="3018" w:hanging="135"/>
      </w:pPr>
      <w:rPr>
        <w:rFonts w:hint="default"/>
        <w:lang w:val="pl-PL" w:eastAsia="en-US" w:bidi="ar-SA"/>
      </w:rPr>
    </w:lvl>
    <w:lvl w:ilvl="5" w:tplc="3EDE2672">
      <w:numFmt w:val="bullet"/>
      <w:lvlText w:val="•"/>
      <w:lvlJc w:val="left"/>
      <w:pPr>
        <w:ind w:left="3713" w:hanging="135"/>
      </w:pPr>
      <w:rPr>
        <w:rFonts w:hint="default"/>
        <w:lang w:val="pl-PL" w:eastAsia="en-US" w:bidi="ar-SA"/>
      </w:rPr>
    </w:lvl>
    <w:lvl w:ilvl="6" w:tplc="430EDFCA">
      <w:numFmt w:val="bullet"/>
      <w:lvlText w:val="•"/>
      <w:lvlJc w:val="left"/>
      <w:pPr>
        <w:ind w:left="4407" w:hanging="135"/>
      </w:pPr>
      <w:rPr>
        <w:rFonts w:hint="default"/>
        <w:lang w:val="pl-PL" w:eastAsia="en-US" w:bidi="ar-SA"/>
      </w:rPr>
    </w:lvl>
    <w:lvl w:ilvl="7" w:tplc="0A7C8FAA">
      <w:numFmt w:val="bullet"/>
      <w:lvlText w:val="•"/>
      <w:lvlJc w:val="left"/>
      <w:pPr>
        <w:ind w:left="5102" w:hanging="135"/>
      </w:pPr>
      <w:rPr>
        <w:rFonts w:hint="default"/>
        <w:lang w:val="pl-PL" w:eastAsia="en-US" w:bidi="ar-SA"/>
      </w:rPr>
    </w:lvl>
    <w:lvl w:ilvl="8" w:tplc="0C5EBEA6">
      <w:numFmt w:val="bullet"/>
      <w:lvlText w:val="•"/>
      <w:lvlJc w:val="left"/>
      <w:pPr>
        <w:ind w:left="5796" w:hanging="135"/>
      </w:pPr>
      <w:rPr>
        <w:rFonts w:hint="default"/>
        <w:lang w:val="pl-PL" w:eastAsia="en-US" w:bidi="ar-SA"/>
      </w:rPr>
    </w:lvl>
  </w:abstractNum>
  <w:abstractNum w:abstractNumId="20" w15:restartNumberingAfterBreak="0">
    <w:nsid w:val="4E265E96"/>
    <w:multiLevelType w:val="hybridMultilevel"/>
    <w:tmpl w:val="D786C598"/>
    <w:lvl w:ilvl="0" w:tplc="F96E8E66">
      <w:numFmt w:val="bullet"/>
      <w:lvlText w:val="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6CCC3FC2">
      <w:numFmt w:val="bullet"/>
      <w:lvlText w:val="•"/>
      <w:lvlJc w:val="left"/>
      <w:pPr>
        <w:ind w:left="1096" w:hanging="317"/>
      </w:pPr>
      <w:rPr>
        <w:rFonts w:hint="default"/>
        <w:lang w:val="pl-PL" w:eastAsia="en-US" w:bidi="ar-SA"/>
      </w:rPr>
    </w:lvl>
    <w:lvl w:ilvl="2" w:tplc="7CBA64E0">
      <w:numFmt w:val="bullet"/>
      <w:lvlText w:val="•"/>
      <w:lvlJc w:val="left"/>
      <w:pPr>
        <w:ind w:left="1773" w:hanging="317"/>
      </w:pPr>
      <w:rPr>
        <w:rFonts w:hint="default"/>
        <w:lang w:val="pl-PL" w:eastAsia="en-US" w:bidi="ar-SA"/>
      </w:rPr>
    </w:lvl>
    <w:lvl w:ilvl="3" w:tplc="63682B10">
      <w:numFmt w:val="bullet"/>
      <w:lvlText w:val="•"/>
      <w:lvlJc w:val="left"/>
      <w:pPr>
        <w:ind w:left="2449" w:hanging="317"/>
      </w:pPr>
      <w:rPr>
        <w:rFonts w:hint="default"/>
        <w:lang w:val="pl-PL" w:eastAsia="en-US" w:bidi="ar-SA"/>
      </w:rPr>
    </w:lvl>
    <w:lvl w:ilvl="4" w:tplc="639A74D4">
      <w:numFmt w:val="bullet"/>
      <w:lvlText w:val="•"/>
      <w:lvlJc w:val="left"/>
      <w:pPr>
        <w:ind w:left="3126" w:hanging="317"/>
      </w:pPr>
      <w:rPr>
        <w:rFonts w:hint="default"/>
        <w:lang w:val="pl-PL" w:eastAsia="en-US" w:bidi="ar-SA"/>
      </w:rPr>
    </w:lvl>
    <w:lvl w:ilvl="5" w:tplc="55EC904C">
      <w:numFmt w:val="bullet"/>
      <w:lvlText w:val="•"/>
      <w:lvlJc w:val="left"/>
      <w:pPr>
        <w:ind w:left="3803" w:hanging="317"/>
      </w:pPr>
      <w:rPr>
        <w:rFonts w:hint="default"/>
        <w:lang w:val="pl-PL" w:eastAsia="en-US" w:bidi="ar-SA"/>
      </w:rPr>
    </w:lvl>
    <w:lvl w:ilvl="6" w:tplc="41023E8E">
      <w:numFmt w:val="bullet"/>
      <w:lvlText w:val="•"/>
      <w:lvlJc w:val="left"/>
      <w:pPr>
        <w:ind w:left="4479" w:hanging="317"/>
      </w:pPr>
      <w:rPr>
        <w:rFonts w:hint="default"/>
        <w:lang w:val="pl-PL" w:eastAsia="en-US" w:bidi="ar-SA"/>
      </w:rPr>
    </w:lvl>
    <w:lvl w:ilvl="7" w:tplc="225EEFBE">
      <w:numFmt w:val="bullet"/>
      <w:lvlText w:val="•"/>
      <w:lvlJc w:val="left"/>
      <w:pPr>
        <w:ind w:left="5156" w:hanging="317"/>
      </w:pPr>
      <w:rPr>
        <w:rFonts w:hint="default"/>
        <w:lang w:val="pl-PL" w:eastAsia="en-US" w:bidi="ar-SA"/>
      </w:rPr>
    </w:lvl>
    <w:lvl w:ilvl="8" w:tplc="F358338C">
      <w:numFmt w:val="bullet"/>
      <w:lvlText w:val="•"/>
      <w:lvlJc w:val="left"/>
      <w:pPr>
        <w:ind w:left="5832" w:hanging="317"/>
      </w:pPr>
      <w:rPr>
        <w:rFonts w:hint="default"/>
        <w:lang w:val="pl-PL" w:eastAsia="en-US" w:bidi="ar-SA"/>
      </w:rPr>
    </w:lvl>
  </w:abstractNum>
  <w:abstractNum w:abstractNumId="21" w15:restartNumberingAfterBreak="0">
    <w:nsid w:val="51126E86"/>
    <w:multiLevelType w:val="hybridMultilevel"/>
    <w:tmpl w:val="41EA3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255B4"/>
    <w:multiLevelType w:val="hybridMultilevel"/>
    <w:tmpl w:val="6306777E"/>
    <w:lvl w:ilvl="0" w:tplc="796ECF9C">
      <w:numFmt w:val="bullet"/>
      <w:lvlText w:val="-"/>
      <w:lvlJc w:val="left"/>
      <w:pPr>
        <w:ind w:left="108" w:hanging="135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230E316E">
      <w:numFmt w:val="bullet"/>
      <w:lvlText w:val="•"/>
      <w:lvlJc w:val="left"/>
      <w:pPr>
        <w:ind w:left="811" w:hanging="135"/>
      </w:pPr>
      <w:rPr>
        <w:rFonts w:hint="default"/>
        <w:lang w:val="pl-PL" w:eastAsia="en-US" w:bidi="ar-SA"/>
      </w:rPr>
    </w:lvl>
    <w:lvl w:ilvl="2" w:tplc="C922AE8C">
      <w:numFmt w:val="bullet"/>
      <w:lvlText w:val="•"/>
      <w:lvlJc w:val="left"/>
      <w:pPr>
        <w:ind w:left="1522" w:hanging="135"/>
      </w:pPr>
      <w:rPr>
        <w:rFonts w:hint="default"/>
        <w:lang w:val="pl-PL" w:eastAsia="en-US" w:bidi="ar-SA"/>
      </w:rPr>
    </w:lvl>
    <w:lvl w:ilvl="3" w:tplc="BF56C0F4">
      <w:numFmt w:val="bullet"/>
      <w:lvlText w:val="•"/>
      <w:lvlJc w:val="left"/>
      <w:pPr>
        <w:ind w:left="2234" w:hanging="135"/>
      </w:pPr>
      <w:rPr>
        <w:rFonts w:hint="default"/>
        <w:lang w:val="pl-PL" w:eastAsia="en-US" w:bidi="ar-SA"/>
      </w:rPr>
    </w:lvl>
    <w:lvl w:ilvl="4" w:tplc="DBEC7994">
      <w:numFmt w:val="bullet"/>
      <w:lvlText w:val="•"/>
      <w:lvlJc w:val="left"/>
      <w:pPr>
        <w:ind w:left="2945" w:hanging="135"/>
      </w:pPr>
      <w:rPr>
        <w:rFonts w:hint="default"/>
        <w:lang w:val="pl-PL" w:eastAsia="en-US" w:bidi="ar-SA"/>
      </w:rPr>
    </w:lvl>
    <w:lvl w:ilvl="5" w:tplc="C31475A8">
      <w:numFmt w:val="bullet"/>
      <w:lvlText w:val="•"/>
      <w:lvlJc w:val="left"/>
      <w:pPr>
        <w:ind w:left="3657" w:hanging="135"/>
      </w:pPr>
      <w:rPr>
        <w:rFonts w:hint="default"/>
        <w:lang w:val="pl-PL" w:eastAsia="en-US" w:bidi="ar-SA"/>
      </w:rPr>
    </w:lvl>
    <w:lvl w:ilvl="6" w:tplc="4AC6F8F6">
      <w:numFmt w:val="bullet"/>
      <w:lvlText w:val="•"/>
      <w:lvlJc w:val="left"/>
      <w:pPr>
        <w:ind w:left="4368" w:hanging="135"/>
      </w:pPr>
      <w:rPr>
        <w:rFonts w:hint="default"/>
        <w:lang w:val="pl-PL" w:eastAsia="en-US" w:bidi="ar-SA"/>
      </w:rPr>
    </w:lvl>
    <w:lvl w:ilvl="7" w:tplc="7BB07062">
      <w:numFmt w:val="bullet"/>
      <w:lvlText w:val="•"/>
      <w:lvlJc w:val="left"/>
      <w:pPr>
        <w:ind w:left="5079" w:hanging="135"/>
      </w:pPr>
      <w:rPr>
        <w:rFonts w:hint="default"/>
        <w:lang w:val="pl-PL" w:eastAsia="en-US" w:bidi="ar-SA"/>
      </w:rPr>
    </w:lvl>
    <w:lvl w:ilvl="8" w:tplc="C51ECA44">
      <w:numFmt w:val="bullet"/>
      <w:lvlText w:val="•"/>
      <w:lvlJc w:val="left"/>
      <w:pPr>
        <w:ind w:left="5791" w:hanging="135"/>
      </w:pPr>
      <w:rPr>
        <w:rFonts w:hint="default"/>
        <w:lang w:val="pl-PL" w:eastAsia="en-US" w:bidi="ar-SA"/>
      </w:rPr>
    </w:lvl>
  </w:abstractNum>
  <w:abstractNum w:abstractNumId="23" w15:restartNumberingAfterBreak="0">
    <w:nsid w:val="54B570B5"/>
    <w:multiLevelType w:val="hybridMultilevel"/>
    <w:tmpl w:val="73EE02AC"/>
    <w:lvl w:ilvl="0" w:tplc="CD780DB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4DC841E0">
      <w:numFmt w:val="bullet"/>
      <w:lvlText w:val="•"/>
      <w:lvlJc w:val="left"/>
      <w:pPr>
        <w:ind w:left="1459" w:hanging="360"/>
      </w:pPr>
      <w:rPr>
        <w:rFonts w:hint="default"/>
        <w:lang w:val="pl-PL" w:eastAsia="en-US" w:bidi="ar-SA"/>
      </w:rPr>
    </w:lvl>
    <w:lvl w:ilvl="2" w:tplc="8A86D69C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BF04939E">
      <w:numFmt w:val="bullet"/>
      <w:lvlText w:val="•"/>
      <w:lvlJc w:val="left"/>
      <w:pPr>
        <w:ind w:left="2738" w:hanging="360"/>
      </w:pPr>
      <w:rPr>
        <w:rFonts w:hint="default"/>
        <w:lang w:val="pl-PL" w:eastAsia="en-US" w:bidi="ar-SA"/>
      </w:rPr>
    </w:lvl>
    <w:lvl w:ilvl="4" w:tplc="A05EB278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5" w:tplc="3B1AD502">
      <w:numFmt w:val="bullet"/>
      <w:lvlText w:val="•"/>
      <w:lvlJc w:val="left"/>
      <w:pPr>
        <w:ind w:left="4017" w:hanging="360"/>
      </w:pPr>
      <w:rPr>
        <w:rFonts w:hint="default"/>
        <w:lang w:val="pl-PL" w:eastAsia="en-US" w:bidi="ar-SA"/>
      </w:rPr>
    </w:lvl>
    <w:lvl w:ilvl="6" w:tplc="53AC7AB0">
      <w:numFmt w:val="bullet"/>
      <w:lvlText w:val="•"/>
      <w:lvlJc w:val="left"/>
      <w:pPr>
        <w:ind w:left="4656" w:hanging="360"/>
      </w:pPr>
      <w:rPr>
        <w:rFonts w:hint="default"/>
        <w:lang w:val="pl-PL" w:eastAsia="en-US" w:bidi="ar-SA"/>
      </w:rPr>
    </w:lvl>
    <w:lvl w:ilvl="7" w:tplc="55B22586">
      <w:numFmt w:val="bullet"/>
      <w:lvlText w:val="•"/>
      <w:lvlJc w:val="left"/>
      <w:pPr>
        <w:ind w:left="5295" w:hanging="360"/>
      </w:pPr>
      <w:rPr>
        <w:rFonts w:hint="default"/>
        <w:lang w:val="pl-PL" w:eastAsia="en-US" w:bidi="ar-SA"/>
      </w:rPr>
    </w:lvl>
    <w:lvl w:ilvl="8" w:tplc="CC8A41F0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8E22285"/>
    <w:multiLevelType w:val="hybridMultilevel"/>
    <w:tmpl w:val="EDA6BDFC"/>
    <w:lvl w:ilvl="0" w:tplc="F6DCF012">
      <w:numFmt w:val="bullet"/>
      <w:lvlText w:val="•"/>
      <w:lvlJc w:val="left"/>
      <w:pPr>
        <w:ind w:left="816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80DE5E4E">
      <w:numFmt w:val="bullet"/>
      <w:lvlText w:val="•"/>
      <w:lvlJc w:val="left"/>
      <w:pPr>
        <w:ind w:left="1459" w:hanging="708"/>
      </w:pPr>
      <w:rPr>
        <w:rFonts w:hint="default"/>
        <w:lang w:val="pl-PL" w:eastAsia="en-US" w:bidi="ar-SA"/>
      </w:rPr>
    </w:lvl>
    <w:lvl w:ilvl="2" w:tplc="4F2E2DF2">
      <w:numFmt w:val="bullet"/>
      <w:lvlText w:val="•"/>
      <w:lvlJc w:val="left"/>
      <w:pPr>
        <w:ind w:left="2098" w:hanging="708"/>
      </w:pPr>
      <w:rPr>
        <w:rFonts w:hint="default"/>
        <w:lang w:val="pl-PL" w:eastAsia="en-US" w:bidi="ar-SA"/>
      </w:rPr>
    </w:lvl>
    <w:lvl w:ilvl="3" w:tplc="F17CE29E">
      <w:numFmt w:val="bullet"/>
      <w:lvlText w:val="•"/>
      <w:lvlJc w:val="left"/>
      <w:pPr>
        <w:ind w:left="2738" w:hanging="708"/>
      </w:pPr>
      <w:rPr>
        <w:rFonts w:hint="default"/>
        <w:lang w:val="pl-PL" w:eastAsia="en-US" w:bidi="ar-SA"/>
      </w:rPr>
    </w:lvl>
    <w:lvl w:ilvl="4" w:tplc="498A84F8">
      <w:numFmt w:val="bullet"/>
      <w:lvlText w:val="•"/>
      <w:lvlJc w:val="left"/>
      <w:pPr>
        <w:ind w:left="3377" w:hanging="708"/>
      </w:pPr>
      <w:rPr>
        <w:rFonts w:hint="default"/>
        <w:lang w:val="pl-PL" w:eastAsia="en-US" w:bidi="ar-SA"/>
      </w:rPr>
    </w:lvl>
    <w:lvl w:ilvl="5" w:tplc="BDD053D0">
      <w:numFmt w:val="bullet"/>
      <w:lvlText w:val="•"/>
      <w:lvlJc w:val="left"/>
      <w:pPr>
        <w:ind w:left="4017" w:hanging="708"/>
      </w:pPr>
      <w:rPr>
        <w:rFonts w:hint="default"/>
        <w:lang w:val="pl-PL" w:eastAsia="en-US" w:bidi="ar-SA"/>
      </w:rPr>
    </w:lvl>
    <w:lvl w:ilvl="6" w:tplc="CAC21496">
      <w:numFmt w:val="bullet"/>
      <w:lvlText w:val="•"/>
      <w:lvlJc w:val="left"/>
      <w:pPr>
        <w:ind w:left="4656" w:hanging="708"/>
      </w:pPr>
      <w:rPr>
        <w:rFonts w:hint="default"/>
        <w:lang w:val="pl-PL" w:eastAsia="en-US" w:bidi="ar-SA"/>
      </w:rPr>
    </w:lvl>
    <w:lvl w:ilvl="7" w:tplc="28F82D8E">
      <w:numFmt w:val="bullet"/>
      <w:lvlText w:val="•"/>
      <w:lvlJc w:val="left"/>
      <w:pPr>
        <w:ind w:left="5295" w:hanging="708"/>
      </w:pPr>
      <w:rPr>
        <w:rFonts w:hint="default"/>
        <w:lang w:val="pl-PL" w:eastAsia="en-US" w:bidi="ar-SA"/>
      </w:rPr>
    </w:lvl>
    <w:lvl w:ilvl="8" w:tplc="2B7462F0">
      <w:numFmt w:val="bullet"/>
      <w:lvlText w:val="•"/>
      <w:lvlJc w:val="left"/>
      <w:pPr>
        <w:ind w:left="5935" w:hanging="708"/>
      </w:pPr>
      <w:rPr>
        <w:rFonts w:hint="default"/>
        <w:lang w:val="pl-PL" w:eastAsia="en-US" w:bidi="ar-SA"/>
      </w:rPr>
    </w:lvl>
  </w:abstractNum>
  <w:abstractNum w:abstractNumId="25" w15:restartNumberingAfterBreak="0">
    <w:nsid w:val="61DF0184"/>
    <w:multiLevelType w:val="hybridMultilevel"/>
    <w:tmpl w:val="C97C36B0"/>
    <w:lvl w:ilvl="0" w:tplc="86226F52">
      <w:start w:val="1"/>
      <w:numFmt w:val="lowerLetter"/>
      <w:lvlText w:val="%1)"/>
      <w:lvlJc w:val="left"/>
      <w:pPr>
        <w:ind w:left="501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046041F2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6AC8E8C6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85C422BE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253E3902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867266D6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A948E28E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0DC496B2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CD72188C">
      <w:numFmt w:val="bullet"/>
      <w:lvlText w:val="•"/>
      <w:lvlJc w:val="left"/>
      <w:pPr>
        <w:ind w:left="7720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751F7481"/>
    <w:multiLevelType w:val="hybridMultilevel"/>
    <w:tmpl w:val="B456CCA4"/>
    <w:lvl w:ilvl="0" w:tplc="368037B6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93B88896">
      <w:numFmt w:val="bullet"/>
      <w:lvlText w:val="•"/>
      <w:lvlJc w:val="left"/>
      <w:pPr>
        <w:ind w:left="1459" w:hanging="360"/>
      </w:pPr>
      <w:rPr>
        <w:rFonts w:hint="default"/>
        <w:lang w:val="pl-PL" w:eastAsia="en-US" w:bidi="ar-SA"/>
      </w:rPr>
    </w:lvl>
    <w:lvl w:ilvl="2" w:tplc="7D4EBF02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3FC4AA34">
      <w:numFmt w:val="bullet"/>
      <w:lvlText w:val="•"/>
      <w:lvlJc w:val="left"/>
      <w:pPr>
        <w:ind w:left="2738" w:hanging="360"/>
      </w:pPr>
      <w:rPr>
        <w:rFonts w:hint="default"/>
        <w:lang w:val="pl-PL" w:eastAsia="en-US" w:bidi="ar-SA"/>
      </w:rPr>
    </w:lvl>
    <w:lvl w:ilvl="4" w:tplc="32C89F06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5" w:tplc="36C0C386">
      <w:numFmt w:val="bullet"/>
      <w:lvlText w:val="•"/>
      <w:lvlJc w:val="left"/>
      <w:pPr>
        <w:ind w:left="4017" w:hanging="360"/>
      </w:pPr>
      <w:rPr>
        <w:rFonts w:hint="default"/>
        <w:lang w:val="pl-PL" w:eastAsia="en-US" w:bidi="ar-SA"/>
      </w:rPr>
    </w:lvl>
    <w:lvl w:ilvl="6" w:tplc="993619BC">
      <w:numFmt w:val="bullet"/>
      <w:lvlText w:val="•"/>
      <w:lvlJc w:val="left"/>
      <w:pPr>
        <w:ind w:left="4656" w:hanging="360"/>
      </w:pPr>
      <w:rPr>
        <w:rFonts w:hint="default"/>
        <w:lang w:val="pl-PL" w:eastAsia="en-US" w:bidi="ar-SA"/>
      </w:rPr>
    </w:lvl>
    <w:lvl w:ilvl="7" w:tplc="C106AC2A">
      <w:numFmt w:val="bullet"/>
      <w:lvlText w:val="•"/>
      <w:lvlJc w:val="left"/>
      <w:pPr>
        <w:ind w:left="5295" w:hanging="360"/>
      </w:pPr>
      <w:rPr>
        <w:rFonts w:hint="default"/>
        <w:lang w:val="pl-PL" w:eastAsia="en-US" w:bidi="ar-SA"/>
      </w:rPr>
    </w:lvl>
    <w:lvl w:ilvl="8" w:tplc="40602CEA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75A20CAC"/>
    <w:multiLevelType w:val="hybridMultilevel"/>
    <w:tmpl w:val="C9FA1CFA"/>
    <w:lvl w:ilvl="0" w:tplc="E4924448">
      <w:start w:val="1"/>
      <w:numFmt w:val="decimal"/>
      <w:lvlText w:val="%1)"/>
      <w:lvlJc w:val="left"/>
      <w:pPr>
        <w:ind w:left="828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D2D4A0AE">
      <w:start w:val="1"/>
      <w:numFmt w:val="lowerLetter"/>
      <w:lvlText w:val="%2)"/>
      <w:lvlJc w:val="left"/>
      <w:pPr>
        <w:ind w:left="1188" w:hanging="360"/>
        <w:jc w:val="left"/>
      </w:pPr>
      <w:rPr>
        <w:rFonts w:ascii="Arial" w:eastAsia="Arial" w:hAnsi="Arial" w:cs="Arial" w:hint="default"/>
        <w:spacing w:val="-19"/>
        <w:w w:val="100"/>
        <w:sz w:val="22"/>
        <w:szCs w:val="22"/>
        <w:lang w:val="pl-PL" w:eastAsia="en-US" w:bidi="ar-SA"/>
      </w:rPr>
    </w:lvl>
    <w:lvl w:ilvl="2" w:tplc="A192F86A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3" w:tplc="8DCE86D0">
      <w:numFmt w:val="bullet"/>
      <w:lvlText w:val="•"/>
      <w:lvlJc w:val="left"/>
      <w:pPr>
        <w:ind w:left="2021" w:hanging="360"/>
      </w:pPr>
      <w:rPr>
        <w:rFonts w:hint="default"/>
        <w:lang w:val="pl-PL" w:eastAsia="en-US" w:bidi="ar-SA"/>
      </w:rPr>
    </w:lvl>
    <w:lvl w:ilvl="4" w:tplc="7DCA28BA">
      <w:numFmt w:val="bullet"/>
      <w:lvlText w:val="•"/>
      <w:lvlJc w:val="left"/>
      <w:pPr>
        <w:ind w:left="2763" w:hanging="360"/>
      </w:pPr>
      <w:rPr>
        <w:rFonts w:hint="default"/>
        <w:lang w:val="pl-PL" w:eastAsia="en-US" w:bidi="ar-SA"/>
      </w:rPr>
    </w:lvl>
    <w:lvl w:ilvl="5" w:tplc="EFF62EC8">
      <w:numFmt w:val="bullet"/>
      <w:lvlText w:val="•"/>
      <w:lvlJc w:val="left"/>
      <w:pPr>
        <w:ind w:left="3505" w:hanging="360"/>
      </w:pPr>
      <w:rPr>
        <w:rFonts w:hint="default"/>
        <w:lang w:val="pl-PL" w:eastAsia="en-US" w:bidi="ar-SA"/>
      </w:rPr>
    </w:lvl>
    <w:lvl w:ilvl="6" w:tplc="0778E48E">
      <w:numFmt w:val="bullet"/>
      <w:lvlText w:val="•"/>
      <w:lvlJc w:val="left"/>
      <w:pPr>
        <w:ind w:left="4247" w:hanging="360"/>
      </w:pPr>
      <w:rPr>
        <w:rFonts w:hint="default"/>
        <w:lang w:val="pl-PL" w:eastAsia="en-US" w:bidi="ar-SA"/>
      </w:rPr>
    </w:lvl>
    <w:lvl w:ilvl="7" w:tplc="A78657E2">
      <w:numFmt w:val="bullet"/>
      <w:lvlText w:val="•"/>
      <w:lvlJc w:val="left"/>
      <w:pPr>
        <w:ind w:left="4988" w:hanging="360"/>
      </w:pPr>
      <w:rPr>
        <w:rFonts w:hint="default"/>
        <w:lang w:val="pl-PL" w:eastAsia="en-US" w:bidi="ar-SA"/>
      </w:rPr>
    </w:lvl>
    <w:lvl w:ilvl="8" w:tplc="E0BC2FC0">
      <w:numFmt w:val="bullet"/>
      <w:lvlText w:val="•"/>
      <w:lvlJc w:val="left"/>
      <w:pPr>
        <w:ind w:left="5730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775C5BD7"/>
    <w:multiLevelType w:val="hybridMultilevel"/>
    <w:tmpl w:val="428ECD52"/>
    <w:lvl w:ilvl="0" w:tplc="5EC66C9E">
      <w:numFmt w:val="bullet"/>
      <w:lvlText w:val=""/>
      <w:lvlJc w:val="left"/>
      <w:pPr>
        <w:ind w:left="426" w:hanging="31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8A86D774">
      <w:numFmt w:val="bullet"/>
      <w:lvlText w:val="•"/>
      <w:lvlJc w:val="left"/>
      <w:pPr>
        <w:ind w:left="1096" w:hanging="318"/>
      </w:pPr>
      <w:rPr>
        <w:rFonts w:hint="default"/>
        <w:lang w:val="pl-PL" w:eastAsia="en-US" w:bidi="ar-SA"/>
      </w:rPr>
    </w:lvl>
    <w:lvl w:ilvl="2" w:tplc="173A7B98">
      <w:numFmt w:val="bullet"/>
      <w:lvlText w:val="•"/>
      <w:lvlJc w:val="left"/>
      <w:pPr>
        <w:ind w:left="1773" w:hanging="318"/>
      </w:pPr>
      <w:rPr>
        <w:rFonts w:hint="default"/>
        <w:lang w:val="pl-PL" w:eastAsia="en-US" w:bidi="ar-SA"/>
      </w:rPr>
    </w:lvl>
    <w:lvl w:ilvl="3" w:tplc="0EC6FE5A">
      <w:numFmt w:val="bullet"/>
      <w:lvlText w:val="•"/>
      <w:lvlJc w:val="left"/>
      <w:pPr>
        <w:ind w:left="2449" w:hanging="318"/>
      </w:pPr>
      <w:rPr>
        <w:rFonts w:hint="default"/>
        <w:lang w:val="pl-PL" w:eastAsia="en-US" w:bidi="ar-SA"/>
      </w:rPr>
    </w:lvl>
    <w:lvl w:ilvl="4" w:tplc="86EC6EBE">
      <w:numFmt w:val="bullet"/>
      <w:lvlText w:val="•"/>
      <w:lvlJc w:val="left"/>
      <w:pPr>
        <w:ind w:left="3126" w:hanging="318"/>
      </w:pPr>
      <w:rPr>
        <w:rFonts w:hint="default"/>
        <w:lang w:val="pl-PL" w:eastAsia="en-US" w:bidi="ar-SA"/>
      </w:rPr>
    </w:lvl>
    <w:lvl w:ilvl="5" w:tplc="122C62BA">
      <w:numFmt w:val="bullet"/>
      <w:lvlText w:val="•"/>
      <w:lvlJc w:val="left"/>
      <w:pPr>
        <w:ind w:left="3803" w:hanging="318"/>
      </w:pPr>
      <w:rPr>
        <w:rFonts w:hint="default"/>
        <w:lang w:val="pl-PL" w:eastAsia="en-US" w:bidi="ar-SA"/>
      </w:rPr>
    </w:lvl>
    <w:lvl w:ilvl="6" w:tplc="DA4E9308">
      <w:numFmt w:val="bullet"/>
      <w:lvlText w:val="•"/>
      <w:lvlJc w:val="left"/>
      <w:pPr>
        <w:ind w:left="4479" w:hanging="318"/>
      </w:pPr>
      <w:rPr>
        <w:rFonts w:hint="default"/>
        <w:lang w:val="pl-PL" w:eastAsia="en-US" w:bidi="ar-SA"/>
      </w:rPr>
    </w:lvl>
    <w:lvl w:ilvl="7" w:tplc="410CFF7C">
      <w:numFmt w:val="bullet"/>
      <w:lvlText w:val="•"/>
      <w:lvlJc w:val="left"/>
      <w:pPr>
        <w:ind w:left="5156" w:hanging="318"/>
      </w:pPr>
      <w:rPr>
        <w:rFonts w:hint="default"/>
        <w:lang w:val="pl-PL" w:eastAsia="en-US" w:bidi="ar-SA"/>
      </w:rPr>
    </w:lvl>
    <w:lvl w:ilvl="8" w:tplc="BCE40D70">
      <w:numFmt w:val="bullet"/>
      <w:lvlText w:val="•"/>
      <w:lvlJc w:val="left"/>
      <w:pPr>
        <w:ind w:left="5832" w:hanging="318"/>
      </w:pPr>
      <w:rPr>
        <w:rFonts w:hint="default"/>
        <w:lang w:val="pl-PL" w:eastAsia="en-US" w:bidi="ar-SA"/>
      </w:rPr>
    </w:lvl>
  </w:abstractNum>
  <w:abstractNum w:abstractNumId="29" w15:restartNumberingAfterBreak="0">
    <w:nsid w:val="78507837"/>
    <w:multiLevelType w:val="hybridMultilevel"/>
    <w:tmpl w:val="44A25554"/>
    <w:lvl w:ilvl="0" w:tplc="F392C24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8E364C70">
      <w:numFmt w:val="bullet"/>
      <w:lvlText w:val="•"/>
      <w:lvlJc w:val="left"/>
      <w:pPr>
        <w:ind w:left="1459" w:hanging="360"/>
      </w:pPr>
      <w:rPr>
        <w:rFonts w:hint="default"/>
        <w:lang w:val="pl-PL" w:eastAsia="en-US" w:bidi="ar-SA"/>
      </w:rPr>
    </w:lvl>
    <w:lvl w:ilvl="2" w:tplc="F91C59EC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0504E1B2">
      <w:numFmt w:val="bullet"/>
      <w:lvlText w:val="•"/>
      <w:lvlJc w:val="left"/>
      <w:pPr>
        <w:ind w:left="2738" w:hanging="360"/>
      </w:pPr>
      <w:rPr>
        <w:rFonts w:hint="default"/>
        <w:lang w:val="pl-PL" w:eastAsia="en-US" w:bidi="ar-SA"/>
      </w:rPr>
    </w:lvl>
    <w:lvl w:ilvl="4" w:tplc="117C1186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5" w:tplc="8E5601A2">
      <w:numFmt w:val="bullet"/>
      <w:lvlText w:val="•"/>
      <w:lvlJc w:val="left"/>
      <w:pPr>
        <w:ind w:left="4017" w:hanging="360"/>
      </w:pPr>
      <w:rPr>
        <w:rFonts w:hint="default"/>
        <w:lang w:val="pl-PL" w:eastAsia="en-US" w:bidi="ar-SA"/>
      </w:rPr>
    </w:lvl>
    <w:lvl w:ilvl="6" w:tplc="FB907BAE">
      <w:numFmt w:val="bullet"/>
      <w:lvlText w:val="•"/>
      <w:lvlJc w:val="left"/>
      <w:pPr>
        <w:ind w:left="4656" w:hanging="360"/>
      </w:pPr>
      <w:rPr>
        <w:rFonts w:hint="default"/>
        <w:lang w:val="pl-PL" w:eastAsia="en-US" w:bidi="ar-SA"/>
      </w:rPr>
    </w:lvl>
    <w:lvl w:ilvl="7" w:tplc="37A636CE">
      <w:numFmt w:val="bullet"/>
      <w:lvlText w:val="•"/>
      <w:lvlJc w:val="left"/>
      <w:pPr>
        <w:ind w:left="5295" w:hanging="360"/>
      </w:pPr>
      <w:rPr>
        <w:rFonts w:hint="default"/>
        <w:lang w:val="pl-PL" w:eastAsia="en-US" w:bidi="ar-SA"/>
      </w:rPr>
    </w:lvl>
    <w:lvl w:ilvl="8" w:tplc="F6408258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7DDA5A02"/>
    <w:multiLevelType w:val="hybridMultilevel"/>
    <w:tmpl w:val="A598674C"/>
    <w:lvl w:ilvl="0" w:tplc="545249AA">
      <w:numFmt w:val="bullet"/>
      <w:lvlText w:val="-"/>
      <w:lvlJc w:val="left"/>
      <w:pPr>
        <w:ind w:left="103" w:hanging="135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39E51F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54548D6E">
      <w:numFmt w:val="bullet"/>
      <w:lvlText w:val="•"/>
      <w:lvlJc w:val="left"/>
      <w:pPr>
        <w:ind w:left="1734" w:hanging="360"/>
      </w:pPr>
      <w:rPr>
        <w:rFonts w:hint="default"/>
        <w:lang w:val="pl-PL" w:eastAsia="en-US" w:bidi="ar-SA"/>
      </w:rPr>
    </w:lvl>
    <w:lvl w:ilvl="3" w:tplc="5A96C8BC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4" w:tplc="68E80B30">
      <w:numFmt w:val="bullet"/>
      <w:lvlText w:val="•"/>
      <w:lvlJc w:val="left"/>
      <w:pPr>
        <w:ind w:left="3564" w:hanging="360"/>
      </w:pPr>
      <w:rPr>
        <w:rFonts w:hint="default"/>
        <w:lang w:val="pl-PL" w:eastAsia="en-US" w:bidi="ar-SA"/>
      </w:rPr>
    </w:lvl>
    <w:lvl w:ilvl="5" w:tplc="A87C42B0">
      <w:numFmt w:val="bullet"/>
      <w:lvlText w:val="•"/>
      <w:lvlJc w:val="left"/>
      <w:pPr>
        <w:ind w:left="4478" w:hanging="360"/>
      </w:pPr>
      <w:rPr>
        <w:rFonts w:hint="default"/>
        <w:lang w:val="pl-PL" w:eastAsia="en-US" w:bidi="ar-SA"/>
      </w:rPr>
    </w:lvl>
    <w:lvl w:ilvl="6" w:tplc="DB00396E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7" w:tplc="A6082A28">
      <w:numFmt w:val="bullet"/>
      <w:lvlText w:val="•"/>
      <w:lvlJc w:val="left"/>
      <w:pPr>
        <w:ind w:left="6308" w:hanging="360"/>
      </w:pPr>
      <w:rPr>
        <w:rFonts w:hint="default"/>
        <w:lang w:val="pl-PL" w:eastAsia="en-US" w:bidi="ar-SA"/>
      </w:rPr>
    </w:lvl>
    <w:lvl w:ilvl="8" w:tplc="C35C4EB8">
      <w:numFmt w:val="bullet"/>
      <w:lvlText w:val="•"/>
      <w:lvlJc w:val="left"/>
      <w:pPr>
        <w:ind w:left="7222" w:hanging="360"/>
      </w:pPr>
      <w:rPr>
        <w:rFonts w:hint="default"/>
        <w:lang w:val="pl-PL" w:eastAsia="en-US" w:bidi="ar-SA"/>
      </w:rPr>
    </w:lvl>
  </w:abstractNum>
  <w:num w:numId="1">
    <w:abstractNumId w:val="23"/>
  </w:num>
  <w:num w:numId="2">
    <w:abstractNumId w:val="29"/>
  </w:num>
  <w:num w:numId="3">
    <w:abstractNumId w:val="27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0"/>
  </w:num>
  <w:num w:numId="10">
    <w:abstractNumId w:val="1"/>
  </w:num>
  <w:num w:numId="11">
    <w:abstractNumId w:val="12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28"/>
  </w:num>
  <w:num w:numId="21">
    <w:abstractNumId w:val="30"/>
  </w:num>
  <w:num w:numId="22">
    <w:abstractNumId w:val="18"/>
  </w:num>
  <w:num w:numId="23">
    <w:abstractNumId w:val="6"/>
  </w:num>
  <w:num w:numId="24">
    <w:abstractNumId w:val="13"/>
  </w:num>
  <w:num w:numId="25">
    <w:abstractNumId w:val="2"/>
  </w:num>
  <w:num w:numId="26">
    <w:abstractNumId w:val="22"/>
  </w:num>
  <w:num w:numId="27">
    <w:abstractNumId w:val="7"/>
  </w:num>
  <w:num w:numId="28">
    <w:abstractNumId w:val="25"/>
  </w:num>
  <w:num w:numId="29">
    <w:abstractNumId w:val="8"/>
  </w:num>
  <w:num w:numId="30">
    <w:abstractNumId w:val="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98"/>
    <w:rsid w:val="00007538"/>
    <w:rsid w:val="00081B67"/>
    <w:rsid w:val="00091AB3"/>
    <w:rsid w:val="000B320A"/>
    <w:rsid w:val="000F79D5"/>
    <w:rsid w:val="00162037"/>
    <w:rsid w:val="001D6423"/>
    <w:rsid w:val="002323C5"/>
    <w:rsid w:val="00234A87"/>
    <w:rsid w:val="00267761"/>
    <w:rsid w:val="00293DEF"/>
    <w:rsid w:val="002D32A1"/>
    <w:rsid w:val="0032545B"/>
    <w:rsid w:val="0033322E"/>
    <w:rsid w:val="003531D8"/>
    <w:rsid w:val="00406807"/>
    <w:rsid w:val="00432600"/>
    <w:rsid w:val="00450F50"/>
    <w:rsid w:val="004712A6"/>
    <w:rsid w:val="004964CF"/>
    <w:rsid w:val="004A44EB"/>
    <w:rsid w:val="004B2E22"/>
    <w:rsid w:val="004C2618"/>
    <w:rsid w:val="004E45E4"/>
    <w:rsid w:val="0050141B"/>
    <w:rsid w:val="005306BE"/>
    <w:rsid w:val="00535EEA"/>
    <w:rsid w:val="00596CDF"/>
    <w:rsid w:val="005A4DB2"/>
    <w:rsid w:val="0062782F"/>
    <w:rsid w:val="006364B8"/>
    <w:rsid w:val="0067717E"/>
    <w:rsid w:val="00692664"/>
    <w:rsid w:val="00700F63"/>
    <w:rsid w:val="007441F7"/>
    <w:rsid w:val="00745344"/>
    <w:rsid w:val="007D0A98"/>
    <w:rsid w:val="007F1654"/>
    <w:rsid w:val="00822CA3"/>
    <w:rsid w:val="0085715A"/>
    <w:rsid w:val="00886B72"/>
    <w:rsid w:val="008B3844"/>
    <w:rsid w:val="008D4418"/>
    <w:rsid w:val="00955270"/>
    <w:rsid w:val="0098402F"/>
    <w:rsid w:val="009F3124"/>
    <w:rsid w:val="009F347A"/>
    <w:rsid w:val="00A41313"/>
    <w:rsid w:val="00A42EBF"/>
    <w:rsid w:val="00A6253E"/>
    <w:rsid w:val="00A64E48"/>
    <w:rsid w:val="00A819F9"/>
    <w:rsid w:val="00AB7970"/>
    <w:rsid w:val="00AC3404"/>
    <w:rsid w:val="00AD5D8D"/>
    <w:rsid w:val="00AE0582"/>
    <w:rsid w:val="00AE7068"/>
    <w:rsid w:val="00B33C9D"/>
    <w:rsid w:val="00B35B77"/>
    <w:rsid w:val="00B37E2D"/>
    <w:rsid w:val="00B50535"/>
    <w:rsid w:val="00B548D1"/>
    <w:rsid w:val="00B62A3D"/>
    <w:rsid w:val="00B905AE"/>
    <w:rsid w:val="00BC1B14"/>
    <w:rsid w:val="00BE2594"/>
    <w:rsid w:val="00C667F7"/>
    <w:rsid w:val="00C84883"/>
    <w:rsid w:val="00CE7B2B"/>
    <w:rsid w:val="00CF2293"/>
    <w:rsid w:val="00D14F8D"/>
    <w:rsid w:val="00D16F7A"/>
    <w:rsid w:val="00D41416"/>
    <w:rsid w:val="00D9626D"/>
    <w:rsid w:val="00DA3789"/>
    <w:rsid w:val="00DB539B"/>
    <w:rsid w:val="00DC6039"/>
    <w:rsid w:val="00DE7F86"/>
    <w:rsid w:val="00DF23DB"/>
    <w:rsid w:val="00E0216E"/>
    <w:rsid w:val="00E41E3C"/>
    <w:rsid w:val="00E8665E"/>
    <w:rsid w:val="00E90D6E"/>
    <w:rsid w:val="00EE6981"/>
    <w:rsid w:val="00EE77B1"/>
    <w:rsid w:val="00F50038"/>
    <w:rsid w:val="00F54B35"/>
    <w:rsid w:val="00F631FD"/>
    <w:rsid w:val="00FF39DF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BB888"/>
  <w15:docId w15:val="{D6B49BC7-3C24-4135-BA16-31A38DE4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7D0A98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0A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D0A98"/>
  </w:style>
  <w:style w:type="paragraph" w:customStyle="1" w:styleId="Nagwek11">
    <w:name w:val="Nagłówek 11"/>
    <w:basedOn w:val="Normalny"/>
    <w:uiPriority w:val="1"/>
    <w:qFormat/>
    <w:rsid w:val="007D0A98"/>
    <w:pPr>
      <w:ind w:left="926" w:hanging="710"/>
      <w:jc w:val="both"/>
      <w:outlineLvl w:val="1"/>
    </w:pPr>
    <w:rPr>
      <w:b/>
      <w:bCs/>
    </w:rPr>
  </w:style>
  <w:style w:type="paragraph" w:styleId="Akapitzlist">
    <w:name w:val="List Paragraph"/>
    <w:basedOn w:val="Normalny"/>
    <w:uiPriority w:val="34"/>
    <w:qFormat/>
    <w:rsid w:val="007D0A98"/>
    <w:pPr>
      <w:ind w:left="501" w:hanging="710"/>
      <w:jc w:val="both"/>
    </w:pPr>
  </w:style>
  <w:style w:type="paragraph" w:customStyle="1" w:styleId="TableParagraph">
    <w:name w:val="Table Paragraph"/>
    <w:basedOn w:val="Normalny"/>
    <w:uiPriority w:val="1"/>
    <w:qFormat/>
    <w:rsid w:val="007D0A98"/>
    <w:pPr>
      <w:spacing w:before="120"/>
      <w:ind w:left="1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1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B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B67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B67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B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B67"/>
    <w:rPr>
      <w:rFonts w:ascii="Tahoma" w:eastAsia="Arial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52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5270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52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7E2CB-4E3E-4C03-8106-9CF03D95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1617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Polanska Sila</dc:creator>
  <cp:lastModifiedBy>Edyta Czarna</cp:lastModifiedBy>
  <cp:revision>6</cp:revision>
  <dcterms:created xsi:type="dcterms:W3CDTF">2022-07-06T12:06:00Z</dcterms:created>
  <dcterms:modified xsi:type="dcterms:W3CDTF">2024-06-03T06:19:00Z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2022-01-03T00:00:00Z</vt:filetime>
  </property>
</Properties>
</file>