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0D45" w14:textId="77777777" w:rsidR="003156CA" w:rsidRDefault="003156CA" w:rsidP="006F533F">
      <w:pPr>
        <w:spacing w:after="0" w:line="360" w:lineRule="auto"/>
        <w:rPr>
          <w:rFonts w:ascii="Arial" w:eastAsia="Calibri" w:hAnsi="Arial" w:cs="Arial"/>
          <w:b/>
          <w:color w:val="000000"/>
          <w:sz w:val="24"/>
          <w:szCs w:val="24"/>
          <w:lang w:eastAsia="pl-PL"/>
        </w:rPr>
      </w:pPr>
    </w:p>
    <w:p w14:paraId="0E02EB1F" w14:textId="77777777" w:rsidR="003156CA" w:rsidRDefault="003156CA" w:rsidP="006F533F">
      <w:pPr>
        <w:spacing w:after="0" w:line="360" w:lineRule="auto"/>
        <w:rPr>
          <w:rFonts w:ascii="Arial" w:eastAsia="Calibri" w:hAnsi="Arial" w:cs="Arial"/>
          <w:b/>
          <w:color w:val="000000"/>
          <w:sz w:val="24"/>
          <w:szCs w:val="24"/>
          <w:lang w:eastAsia="pl-PL"/>
        </w:rPr>
      </w:pPr>
    </w:p>
    <w:p w14:paraId="5C6A31F3" w14:textId="6190E08A" w:rsidR="00071E75" w:rsidRPr="003156CA" w:rsidRDefault="003156CA" w:rsidP="006F533F">
      <w:pPr>
        <w:spacing w:after="0" w:line="360" w:lineRule="auto"/>
        <w:rPr>
          <w:rFonts w:ascii="Arial" w:hAnsi="Arial" w:cs="Arial"/>
          <w:b/>
          <w:sz w:val="24"/>
          <w:szCs w:val="24"/>
        </w:rPr>
      </w:pPr>
      <w:r w:rsidRPr="003156CA">
        <w:rPr>
          <w:rFonts w:ascii="Arial" w:eastAsia="Calibri" w:hAnsi="Arial" w:cs="Arial"/>
          <w:b/>
          <w:color w:val="000000"/>
          <w:sz w:val="24"/>
          <w:szCs w:val="24"/>
          <w:lang w:eastAsia="pl-PL"/>
        </w:rPr>
        <w:t>Zał. 2. Kryteria wyboru projektu</w:t>
      </w:r>
    </w:p>
    <w:p w14:paraId="1B54C322" w14:textId="77777777" w:rsidR="004034B1" w:rsidRPr="0029416F" w:rsidRDefault="004034B1" w:rsidP="006F533F">
      <w:pPr>
        <w:spacing w:after="0" w:line="360" w:lineRule="auto"/>
        <w:rPr>
          <w:rFonts w:ascii="Arial" w:hAnsi="Arial" w:cs="Arial"/>
          <w:sz w:val="24"/>
          <w:szCs w:val="24"/>
        </w:rPr>
      </w:pPr>
    </w:p>
    <w:tbl>
      <w:tblPr>
        <w:tblStyle w:val="Tabela-Siatka"/>
        <w:tblW w:w="4962" w:type="pct"/>
        <w:tblLook w:val="01E0" w:firstRow="1" w:lastRow="1" w:firstColumn="1" w:lastColumn="1" w:noHBand="0" w:noVBand="0"/>
      </w:tblPr>
      <w:tblGrid>
        <w:gridCol w:w="564"/>
        <w:gridCol w:w="3869"/>
        <w:gridCol w:w="6091"/>
        <w:gridCol w:w="3364"/>
      </w:tblGrid>
      <w:tr w:rsidR="006F533F" w:rsidRPr="0029416F" w14:paraId="2E8F85BD" w14:textId="77777777" w:rsidTr="00F70C95">
        <w:trPr>
          <w:trHeight w:val="567"/>
        </w:trPr>
        <w:tc>
          <w:tcPr>
            <w:tcW w:w="5000" w:type="pct"/>
            <w:gridSpan w:val="4"/>
            <w:vAlign w:val="center"/>
          </w:tcPr>
          <w:p w14:paraId="55DA30D0" w14:textId="31BDEAD9" w:rsidR="006F533F" w:rsidRPr="0029416F" w:rsidRDefault="004034B1" w:rsidP="004034B1">
            <w:pPr>
              <w:pStyle w:val="Nagwek6"/>
              <w:spacing w:before="0" w:beforeAutospacing="0" w:after="0" w:afterAutospacing="0" w:line="360" w:lineRule="auto"/>
              <w:outlineLvl w:val="5"/>
              <w:rPr>
                <w:rFonts w:ascii="Arial" w:hAnsi="Arial" w:cs="Arial"/>
                <w:b w:val="0"/>
                <w:bCs w:val="0"/>
                <w:color w:val="000000" w:themeColor="text1"/>
                <w:sz w:val="24"/>
                <w:szCs w:val="24"/>
              </w:rPr>
            </w:pPr>
            <w:r>
              <w:rPr>
                <w:rFonts w:ascii="Arial" w:hAnsi="Arial" w:cs="Arial"/>
                <w:sz w:val="24"/>
                <w:szCs w:val="24"/>
              </w:rPr>
              <w:t>I</w:t>
            </w:r>
            <w:r w:rsidR="006F533F" w:rsidRPr="0029416F">
              <w:rPr>
                <w:rFonts w:ascii="Arial" w:hAnsi="Arial" w:cs="Arial"/>
                <w:sz w:val="24"/>
                <w:szCs w:val="24"/>
              </w:rPr>
              <w:t xml:space="preserve">. </w:t>
            </w:r>
            <w:r w:rsidR="006F533F" w:rsidRPr="0029416F">
              <w:rPr>
                <w:rFonts w:ascii="Arial" w:hAnsi="Arial" w:cs="Arial"/>
                <w:bCs w:val="0"/>
                <w:sz w:val="24"/>
                <w:szCs w:val="24"/>
              </w:rPr>
              <w:t>KRYTERIA WYBORU PROJEKT</w:t>
            </w:r>
            <w:r>
              <w:rPr>
                <w:rFonts w:ascii="Arial" w:hAnsi="Arial" w:cs="Arial"/>
                <w:bCs w:val="0"/>
                <w:sz w:val="24"/>
                <w:szCs w:val="24"/>
              </w:rPr>
              <w:t>U</w:t>
            </w:r>
            <w:r w:rsidR="006F533F" w:rsidRPr="0029416F">
              <w:rPr>
                <w:rFonts w:ascii="Arial" w:hAnsi="Arial" w:cs="Arial"/>
                <w:sz w:val="24"/>
                <w:szCs w:val="24"/>
              </w:rPr>
              <w:t xml:space="preserve"> </w:t>
            </w:r>
          </w:p>
        </w:tc>
      </w:tr>
      <w:tr w:rsidR="006F533F" w:rsidRPr="0029416F" w14:paraId="0EC8D92B" w14:textId="77777777" w:rsidTr="004034B1">
        <w:trPr>
          <w:trHeight w:val="350"/>
        </w:trPr>
        <w:tc>
          <w:tcPr>
            <w:tcW w:w="5000" w:type="pct"/>
            <w:gridSpan w:val="4"/>
          </w:tcPr>
          <w:p w14:paraId="49E3E29C" w14:textId="77777777" w:rsidR="006F533F" w:rsidRDefault="006F533F" w:rsidP="004034B1">
            <w:pPr>
              <w:pStyle w:val="Nagwek6"/>
              <w:numPr>
                <w:ilvl w:val="0"/>
                <w:numId w:val="36"/>
              </w:numPr>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KRYTERIA FORMALNE</w:t>
            </w:r>
          </w:p>
          <w:p w14:paraId="47100E0C"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Kryteria, których spełnienie jest konieczne do przyznania dofinansowania. Ocena spełnienia kryterium polega na przypisaniu wartości „tak”, „nie” lub „skierowany do poprawy”. Kryteria formalne są weryfikowane podczas oceny formalno-merytorycznej projektu.</w:t>
            </w:r>
          </w:p>
          <w:p w14:paraId="4DF7C138"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 xml:space="preserve">Do oceny formalno-merytorycznej zostaną dopuszczone wnioski o dofinansowanie, które wpłynęły do Instytucji Organizującej Nabór (ION) w terminie i formie określonych w regulaminie wyboru projektów. Kryteria formalne są weryfikowane na podstawie zapisów wniosku o dofinansowanie projektu oraz załączników stanowiących jego integralną cześć (o ile były wymagane regulaminem wyboru projektów). Nie wyklucza to wykorzystania w ocenie wyjaśnień udzielonych przez Wnioskodawcę albo przekazanych przez niego lub uzyskanych w inny sposób informacji dotyczących Wnioskodawcy lub projektu. </w:t>
            </w:r>
          </w:p>
          <w:p w14:paraId="34BC5989"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Kryteria formalne dzielą się na:</w:t>
            </w:r>
          </w:p>
          <w:p w14:paraId="38C3AE98"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 xml:space="preserve">- kryteria formalne bez możliwości poprawy, których niespełnienie powoduje bezwzględne odrzucenie wniosku. </w:t>
            </w:r>
          </w:p>
          <w:p w14:paraId="2967D0FA" w14:textId="460DBE2E" w:rsidR="00EE479B" w:rsidRPr="004034B1" w:rsidRDefault="00EE479B" w:rsidP="00EE479B">
            <w:pPr>
              <w:pStyle w:val="Nagwek6"/>
              <w:spacing w:before="0" w:beforeAutospacing="0" w:after="0" w:afterAutospacing="0" w:line="360" w:lineRule="auto"/>
              <w:outlineLvl w:val="5"/>
              <w:rPr>
                <w:rFonts w:ascii="Arial" w:hAnsi="Arial" w:cs="Arial"/>
                <w:sz w:val="24"/>
                <w:szCs w:val="24"/>
              </w:rPr>
            </w:pPr>
            <w:r>
              <w:rPr>
                <w:rFonts w:ascii="Arial" w:hAnsi="Arial" w:cs="Arial"/>
                <w:sz w:val="24"/>
                <w:szCs w:val="24"/>
              </w:rPr>
              <w:t>- kryteria formalne z możliwością poprawy w zakresie skutkującym spełnieniem kryterium, których niespełnienie powoduje skierowanie projektu do poprawy/uzupełnienia. Niespełnienie kryterium po wezwaniu do poprawy/uzupełnienia skutkuje odrzuceniem projektu.</w:t>
            </w:r>
          </w:p>
        </w:tc>
      </w:tr>
      <w:tr w:rsidR="006F533F" w:rsidRPr="0029416F" w14:paraId="663BEAD1" w14:textId="77777777" w:rsidTr="004034B1">
        <w:trPr>
          <w:trHeight w:val="448"/>
        </w:trPr>
        <w:tc>
          <w:tcPr>
            <w:tcW w:w="203" w:type="pct"/>
            <w:vAlign w:val="center"/>
          </w:tcPr>
          <w:p w14:paraId="4A401200"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lastRenderedPageBreak/>
              <w:t>NR</w:t>
            </w:r>
          </w:p>
        </w:tc>
        <w:tc>
          <w:tcPr>
            <w:tcW w:w="1393" w:type="pct"/>
            <w:vAlign w:val="center"/>
          </w:tcPr>
          <w:p w14:paraId="16FF5980"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Nazwa kryterium</w:t>
            </w:r>
          </w:p>
        </w:tc>
        <w:tc>
          <w:tcPr>
            <w:tcW w:w="2193" w:type="pct"/>
            <w:vAlign w:val="center"/>
          </w:tcPr>
          <w:p w14:paraId="5D19529F"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Definicja kryterium</w:t>
            </w:r>
          </w:p>
        </w:tc>
        <w:tc>
          <w:tcPr>
            <w:tcW w:w="1211" w:type="pct"/>
            <w:vAlign w:val="center"/>
          </w:tcPr>
          <w:p w14:paraId="2F8396C6"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Opis znaczenia kryterium</w:t>
            </w:r>
          </w:p>
        </w:tc>
      </w:tr>
      <w:tr w:rsidR="006F533F" w:rsidRPr="0029416F" w14:paraId="211F35F6" w14:textId="77777777" w:rsidTr="00F70C95">
        <w:tblPrEx>
          <w:tblLook w:val="04A0" w:firstRow="1" w:lastRow="0" w:firstColumn="1" w:lastColumn="0" w:noHBand="0" w:noVBand="1"/>
        </w:tblPrEx>
        <w:tc>
          <w:tcPr>
            <w:tcW w:w="5000" w:type="pct"/>
            <w:gridSpan w:val="4"/>
          </w:tcPr>
          <w:p w14:paraId="23AC394E" w14:textId="77777777" w:rsidR="006F533F" w:rsidRPr="0029416F" w:rsidRDefault="006F533F" w:rsidP="00F70C95">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Kryterium formalne bez możliwości poprawy</w:t>
            </w:r>
          </w:p>
        </w:tc>
      </w:tr>
      <w:tr w:rsidR="006F533F" w:rsidRPr="0029416F" w14:paraId="6289E3A6" w14:textId="77777777" w:rsidTr="004034B1">
        <w:tblPrEx>
          <w:tblLook w:val="04A0" w:firstRow="1" w:lastRow="0" w:firstColumn="1" w:lastColumn="0" w:noHBand="0" w:noVBand="1"/>
        </w:tblPrEx>
        <w:tc>
          <w:tcPr>
            <w:tcW w:w="203" w:type="pct"/>
          </w:tcPr>
          <w:p w14:paraId="4565E2ED"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1.</w:t>
            </w:r>
          </w:p>
        </w:tc>
        <w:tc>
          <w:tcPr>
            <w:tcW w:w="1393" w:type="pct"/>
          </w:tcPr>
          <w:p w14:paraId="70BF7FA7" w14:textId="77777777"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Kryterium terminu i formy złożenia wniosku</w:t>
            </w:r>
          </w:p>
        </w:tc>
        <w:tc>
          <w:tcPr>
            <w:tcW w:w="2193" w:type="pct"/>
            <w:shd w:val="clear" w:color="auto" w:fill="auto"/>
          </w:tcPr>
          <w:p w14:paraId="7D911689" w14:textId="77777777" w:rsidR="006F533F" w:rsidRPr="0029416F" w:rsidRDefault="006F533F" w:rsidP="00F70C95">
            <w:pPr>
              <w:spacing w:line="360" w:lineRule="auto"/>
              <w:rPr>
                <w:rFonts w:ascii="Arial" w:hAnsi="Arial" w:cs="Arial"/>
                <w:sz w:val="24"/>
                <w:szCs w:val="24"/>
              </w:rPr>
            </w:pPr>
            <w:r w:rsidRPr="0029416F">
              <w:rPr>
                <w:rFonts w:ascii="Arial" w:hAnsi="Arial" w:cs="Arial"/>
                <w:b/>
                <w:bCs/>
                <w:iCs/>
                <w:sz w:val="24"/>
                <w:szCs w:val="24"/>
              </w:rPr>
              <w:t>Czy wniosek o dofinansowanie został złożony w formie elektronicznej w systemie SOWA EFS w terminie określonym w regulaminie wyboru projektów lub w terminie wyznaczonym przez Instytucję Organizującą Nabór na uzupełnienie/poprawę wniosku (w przypadku wniosku uzupełnianego)?</w:t>
            </w:r>
          </w:p>
        </w:tc>
        <w:tc>
          <w:tcPr>
            <w:tcW w:w="1211" w:type="pct"/>
          </w:tcPr>
          <w:p w14:paraId="421A8320"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 Nie</w:t>
            </w:r>
          </w:p>
          <w:p w14:paraId="0E25381F"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44E6BA67" w14:textId="77777777" w:rsidR="006F533F" w:rsidRPr="0029416F" w:rsidRDefault="006F533F" w:rsidP="00F70C95">
            <w:pPr>
              <w:autoSpaceDE w:val="0"/>
              <w:autoSpaceDN w:val="0"/>
              <w:adjustRightInd w:val="0"/>
              <w:spacing w:line="360" w:lineRule="auto"/>
              <w:rPr>
                <w:rFonts w:ascii="Arial" w:eastAsia="Times New Roman" w:hAnsi="Arial" w:cs="Arial"/>
                <w:b/>
                <w:bCs/>
                <w:kern w:val="1"/>
                <w:sz w:val="24"/>
                <w:szCs w:val="24"/>
              </w:rPr>
            </w:pPr>
            <w:r w:rsidRPr="0029416F">
              <w:rPr>
                <w:rFonts w:ascii="Arial" w:hAnsi="Arial" w:cs="Arial"/>
                <w:iCs/>
                <w:sz w:val="24"/>
                <w:szCs w:val="24"/>
              </w:rPr>
              <w:t>Niespełnienie kryterium oznacza odrzucenie projektu</w:t>
            </w:r>
          </w:p>
        </w:tc>
      </w:tr>
      <w:tr w:rsidR="006F533F" w:rsidRPr="0029416F" w14:paraId="19FDC173" w14:textId="77777777" w:rsidTr="00F70C95">
        <w:tblPrEx>
          <w:tblLook w:val="04A0" w:firstRow="1" w:lastRow="0" w:firstColumn="1" w:lastColumn="0" w:noHBand="0" w:noVBand="1"/>
        </w:tblPrEx>
        <w:tc>
          <w:tcPr>
            <w:tcW w:w="5000" w:type="pct"/>
            <w:gridSpan w:val="4"/>
          </w:tcPr>
          <w:p w14:paraId="5EEF362A" w14:textId="77777777" w:rsidR="006F533F" w:rsidRPr="0029416F" w:rsidRDefault="006F533F" w:rsidP="00F70C95">
            <w:pPr>
              <w:pStyle w:val="Nagwek6"/>
              <w:spacing w:before="0" w:beforeAutospacing="0" w:after="0" w:afterAutospacing="0" w:line="360" w:lineRule="auto"/>
              <w:jc w:val="center"/>
              <w:outlineLvl w:val="5"/>
              <w:rPr>
                <w:rFonts w:ascii="Arial" w:hAnsi="Arial" w:cs="Arial"/>
                <w:b w:val="0"/>
                <w:bCs w:val="0"/>
                <w:kern w:val="1"/>
                <w:sz w:val="24"/>
                <w:szCs w:val="24"/>
              </w:rPr>
            </w:pPr>
            <w:r w:rsidRPr="0029416F">
              <w:rPr>
                <w:rFonts w:ascii="Arial" w:hAnsi="Arial" w:cs="Arial"/>
                <w:sz w:val="24"/>
                <w:szCs w:val="24"/>
              </w:rPr>
              <w:t>Kryteria formalne z możliwością poprawy</w:t>
            </w:r>
          </w:p>
        </w:tc>
      </w:tr>
      <w:tr w:rsidR="006F533F" w:rsidRPr="0029416F" w14:paraId="25F4CF99" w14:textId="77777777" w:rsidTr="004034B1">
        <w:tblPrEx>
          <w:tblLook w:val="04A0" w:firstRow="1" w:lastRow="0" w:firstColumn="1" w:lastColumn="0" w:noHBand="0" w:noVBand="1"/>
        </w:tblPrEx>
        <w:tc>
          <w:tcPr>
            <w:tcW w:w="203" w:type="pct"/>
          </w:tcPr>
          <w:p w14:paraId="36F32A9A"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2.</w:t>
            </w:r>
          </w:p>
        </w:tc>
        <w:tc>
          <w:tcPr>
            <w:tcW w:w="1393" w:type="pct"/>
          </w:tcPr>
          <w:p w14:paraId="29B616E9" w14:textId="35037793"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 xml:space="preserve">Kryterium </w:t>
            </w:r>
            <w:r w:rsidR="0008408E" w:rsidRPr="0029416F">
              <w:rPr>
                <w:rFonts w:ascii="Arial" w:hAnsi="Arial" w:cs="Arial"/>
                <w:b/>
                <w:bCs/>
                <w:sz w:val="24"/>
                <w:szCs w:val="24"/>
              </w:rPr>
              <w:t xml:space="preserve">maksymalnej </w:t>
            </w:r>
            <w:r w:rsidR="0053234C" w:rsidRPr="0029416F">
              <w:rPr>
                <w:rFonts w:ascii="Arial" w:hAnsi="Arial" w:cs="Arial"/>
                <w:b/>
                <w:bCs/>
                <w:sz w:val="24"/>
                <w:szCs w:val="24"/>
              </w:rPr>
              <w:t>wartości projektu</w:t>
            </w:r>
          </w:p>
        </w:tc>
        <w:tc>
          <w:tcPr>
            <w:tcW w:w="2193" w:type="pct"/>
            <w:shd w:val="clear" w:color="auto" w:fill="auto"/>
          </w:tcPr>
          <w:p w14:paraId="4999AEA1" w14:textId="086EB81F"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 xml:space="preserve">Czy maksymalna wartość projektu nie przekracza </w:t>
            </w:r>
            <w:r w:rsidR="005360FE">
              <w:rPr>
                <w:rFonts w:ascii="Arial" w:hAnsi="Arial" w:cs="Arial"/>
                <w:b/>
                <w:bCs/>
                <w:sz w:val="24"/>
                <w:szCs w:val="24"/>
              </w:rPr>
              <w:t>250</w:t>
            </w:r>
            <w:r w:rsidRPr="0029416F">
              <w:rPr>
                <w:rFonts w:ascii="Arial" w:hAnsi="Arial" w:cs="Arial"/>
                <w:b/>
                <w:bCs/>
                <w:sz w:val="24"/>
                <w:szCs w:val="24"/>
              </w:rPr>
              <w:t xml:space="preserve"> 000 EUR?</w:t>
            </w:r>
          </w:p>
          <w:p w14:paraId="27CD22FE" w14:textId="77777777" w:rsidR="006F533F" w:rsidRPr="0029416F" w:rsidRDefault="006F533F" w:rsidP="00F70C95">
            <w:pPr>
              <w:spacing w:line="360" w:lineRule="auto"/>
              <w:rPr>
                <w:rFonts w:ascii="Arial" w:hAnsi="Arial" w:cs="Arial"/>
                <w:b/>
                <w:bCs/>
                <w:iCs/>
                <w:sz w:val="24"/>
                <w:szCs w:val="24"/>
              </w:rPr>
            </w:pPr>
            <w:r w:rsidRPr="0029416F">
              <w:rPr>
                <w:rFonts w:ascii="Arial" w:hAnsi="Arial" w:cs="Arial"/>
                <w:iCs/>
                <w:sz w:val="24"/>
                <w:szCs w:val="24"/>
              </w:rPr>
              <w:t xml:space="preserve">Dopuszcza się zmianę maksymalnej wartości </w:t>
            </w:r>
            <w:r w:rsidRPr="0029416F">
              <w:rPr>
                <w:rFonts w:ascii="Arial" w:hAnsi="Arial" w:cs="Arial"/>
                <w:sz w:val="24"/>
                <w:szCs w:val="24"/>
              </w:rPr>
              <w:t>projektu za zgodą właściwej instytucji będącej stroną umowy o dofinansowanie</w:t>
            </w:r>
            <w:r w:rsidRPr="0029416F">
              <w:rPr>
                <w:rFonts w:ascii="Arial" w:hAnsi="Arial" w:cs="Arial"/>
                <w:iCs/>
                <w:sz w:val="24"/>
                <w:szCs w:val="24"/>
              </w:rPr>
              <w:t>.</w:t>
            </w:r>
          </w:p>
        </w:tc>
        <w:tc>
          <w:tcPr>
            <w:tcW w:w="1211" w:type="pct"/>
          </w:tcPr>
          <w:p w14:paraId="03C42F36"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 Nie/skierowany do poprawy</w:t>
            </w:r>
          </w:p>
          <w:p w14:paraId="1853E24B"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651D0925" w14:textId="77777777" w:rsidR="006F533F" w:rsidRPr="0029416F" w:rsidRDefault="006F533F" w:rsidP="00F70C95">
            <w:pPr>
              <w:snapToGrid w:val="0"/>
              <w:spacing w:line="360" w:lineRule="auto"/>
              <w:rPr>
                <w:rFonts w:ascii="Arial" w:hAnsi="Arial" w:cs="Arial"/>
                <w:iCs/>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0C55A32D" w14:textId="77777777" w:rsidTr="004034B1">
        <w:tblPrEx>
          <w:tblLook w:val="04A0" w:firstRow="1" w:lastRow="0" w:firstColumn="1" w:lastColumn="0" w:noHBand="0" w:noVBand="1"/>
        </w:tblPrEx>
        <w:trPr>
          <w:trHeight w:val="2610"/>
        </w:trPr>
        <w:tc>
          <w:tcPr>
            <w:tcW w:w="203" w:type="pct"/>
          </w:tcPr>
          <w:p w14:paraId="3BCCDD6D" w14:textId="77777777" w:rsidR="006F533F" w:rsidRPr="00DB433F" w:rsidRDefault="006F533F" w:rsidP="00F70C95">
            <w:pPr>
              <w:pStyle w:val="Nagwek6"/>
              <w:spacing w:before="0" w:beforeAutospacing="0" w:after="0" w:afterAutospacing="0" w:line="360" w:lineRule="auto"/>
              <w:outlineLvl w:val="5"/>
              <w:rPr>
                <w:rFonts w:ascii="Arial" w:hAnsi="Arial" w:cs="Arial"/>
                <w:sz w:val="24"/>
                <w:szCs w:val="24"/>
              </w:rPr>
            </w:pPr>
            <w:r w:rsidRPr="00DB433F">
              <w:rPr>
                <w:rFonts w:ascii="Arial" w:hAnsi="Arial" w:cs="Arial"/>
                <w:sz w:val="24"/>
                <w:szCs w:val="24"/>
              </w:rPr>
              <w:lastRenderedPageBreak/>
              <w:t>3.</w:t>
            </w:r>
          </w:p>
        </w:tc>
        <w:tc>
          <w:tcPr>
            <w:tcW w:w="1393" w:type="pct"/>
          </w:tcPr>
          <w:p w14:paraId="3D5764F5" w14:textId="77777777" w:rsidR="006F533F" w:rsidRPr="00DB433F" w:rsidRDefault="006F533F" w:rsidP="00F70C95">
            <w:pPr>
              <w:spacing w:line="360" w:lineRule="auto"/>
              <w:rPr>
                <w:rFonts w:ascii="Arial" w:eastAsia="Times New Roman" w:hAnsi="Arial" w:cs="Arial"/>
                <w:b/>
                <w:bCs/>
                <w:kern w:val="1"/>
                <w:sz w:val="24"/>
                <w:szCs w:val="24"/>
              </w:rPr>
            </w:pPr>
            <w:r w:rsidRPr="00DB433F">
              <w:rPr>
                <w:rFonts w:ascii="Arial" w:hAnsi="Arial" w:cs="Arial"/>
                <w:b/>
                <w:bCs/>
                <w:iCs/>
                <w:sz w:val="24"/>
                <w:szCs w:val="24"/>
              </w:rPr>
              <w:t>Kryterium kwalifikowalności Wnioskodawcy/Beneficjenta</w:t>
            </w:r>
          </w:p>
        </w:tc>
        <w:tc>
          <w:tcPr>
            <w:tcW w:w="2193" w:type="pct"/>
            <w:shd w:val="clear" w:color="auto" w:fill="auto"/>
          </w:tcPr>
          <w:p w14:paraId="5CC8D3FC" w14:textId="0B563923" w:rsidR="006F533F" w:rsidRPr="00DB433F" w:rsidRDefault="006F533F" w:rsidP="00F70C95">
            <w:pPr>
              <w:adjustRightInd w:val="0"/>
              <w:spacing w:line="360" w:lineRule="auto"/>
              <w:rPr>
                <w:rFonts w:ascii="Arial" w:hAnsi="Arial" w:cs="Arial"/>
                <w:b/>
                <w:bCs/>
                <w:sz w:val="24"/>
                <w:szCs w:val="24"/>
              </w:rPr>
            </w:pPr>
            <w:r w:rsidRPr="00DB433F">
              <w:rPr>
                <w:rFonts w:ascii="Arial" w:hAnsi="Arial" w:cs="Arial"/>
                <w:b/>
                <w:bCs/>
                <w:iCs/>
                <w:sz w:val="24"/>
                <w:szCs w:val="24"/>
              </w:rPr>
              <w:t xml:space="preserve">Czy Wnioskodawca/Beneficjent jest uprawniony do ubiegania się o wsparcie w ramach ogłoszonego naboru? </w:t>
            </w:r>
          </w:p>
          <w:p w14:paraId="2A851F00" w14:textId="77777777" w:rsidR="006F533F" w:rsidRPr="00DB433F" w:rsidRDefault="006F533F" w:rsidP="00F70C95">
            <w:pPr>
              <w:adjustRightInd w:val="0"/>
              <w:spacing w:line="360" w:lineRule="auto"/>
              <w:rPr>
                <w:rFonts w:ascii="Arial" w:hAnsi="Arial" w:cs="Arial"/>
                <w:iCs/>
                <w:sz w:val="24"/>
                <w:szCs w:val="24"/>
              </w:rPr>
            </w:pPr>
            <w:r w:rsidRPr="00DB433F">
              <w:rPr>
                <w:rFonts w:ascii="Arial" w:hAnsi="Arial" w:cs="Arial"/>
                <w:iCs/>
                <w:sz w:val="24"/>
                <w:szCs w:val="24"/>
              </w:rPr>
              <w:t>Kryterium ma na celu weryfikację, czy wniosek został złożony przez podmiot uprawniony do złożenia wniosku w naborze niekonkurencyjnym.</w:t>
            </w:r>
          </w:p>
          <w:p w14:paraId="1FE9BEA3" w14:textId="77777777" w:rsidR="004A5062" w:rsidRPr="000E7A8E" w:rsidRDefault="004A5062" w:rsidP="00F70C95">
            <w:pPr>
              <w:adjustRightInd w:val="0"/>
              <w:spacing w:line="360" w:lineRule="auto"/>
              <w:rPr>
                <w:rFonts w:ascii="Arial" w:hAnsi="Arial"/>
                <w:strike/>
                <w:sz w:val="24"/>
              </w:rPr>
            </w:pPr>
          </w:p>
          <w:p w14:paraId="1F79413E" w14:textId="14DBC540" w:rsidR="004A5062" w:rsidRPr="000E7A8E" w:rsidRDefault="004A5062" w:rsidP="004A5062">
            <w:pPr>
              <w:adjustRightInd w:val="0"/>
              <w:spacing w:line="360" w:lineRule="auto"/>
              <w:rPr>
                <w:rFonts w:ascii="Arial" w:hAnsi="Arial"/>
                <w:strike/>
                <w:sz w:val="24"/>
              </w:rPr>
            </w:pPr>
          </w:p>
        </w:tc>
        <w:tc>
          <w:tcPr>
            <w:tcW w:w="1211" w:type="pct"/>
          </w:tcPr>
          <w:p w14:paraId="09C8A112" w14:textId="77777777" w:rsidR="006F533F" w:rsidRPr="00DB433F" w:rsidRDefault="006F533F" w:rsidP="00F70C95">
            <w:pPr>
              <w:snapToGrid w:val="0"/>
              <w:rPr>
                <w:rFonts w:ascii="Arial" w:eastAsia="Times New Roman" w:hAnsi="Arial" w:cs="Arial"/>
                <w:b/>
                <w:bCs/>
                <w:kern w:val="1"/>
                <w:sz w:val="24"/>
                <w:szCs w:val="24"/>
              </w:rPr>
            </w:pPr>
            <w:r w:rsidRPr="00DB433F">
              <w:rPr>
                <w:rFonts w:ascii="Arial" w:eastAsia="Times New Roman" w:hAnsi="Arial" w:cs="Arial"/>
                <w:b/>
                <w:bCs/>
                <w:kern w:val="1"/>
                <w:sz w:val="24"/>
                <w:szCs w:val="24"/>
              </w:rPr>
              <w:t>Tak/ Nie/ skierowany do poprawy</w:t>
            </w:r>
          </w:p>
          <w:p w14:paraId="70D7F632" w14:textId="77777777" w:rsidR="006F533F" w:rsidRPr="00DB433F" w:rsidRDefault="006F533F" w:rsidP="00F70C95">
            <w:pPr>
              <w:snapToGrid w:val="0"/>
              <w:rPr>
                <w:rFonts w:ascii="Arial" w:eastAsia="Times New Roman" w:hAnsi="Arial" w:cs="Arial"/>
                <w:b/>
                <w:bCs/>
                <w:kern w:val="1"/>
                <w:sz w:val="24"/>
                <w:szCs w:val="24"/>
              </w:rPr>
            </w:pPr>
          </w:p>
          <w:p w14:paraId="280CC105" w14:textId="77777777" w:rsidR="006F533F" w:rsidRPr="000E7A8E" w:rsidRDefault="006F533F" w:rsidP="00F70C95">
            <w:pPr>
              <w:snapToGrid w:val="0"/>
              <w:spacing w:line="360" w:lineRule="auto"/>
              <w:rPr>
                <w:rFonts w:ascii="Arial" w:hAnsi="Arial"/>
                <w:b/>
                <w:strike/>
                <w:kern w:val="1"/>
                <w:sz w:val="24"/>
              </w:rPr>
            </w:pPr>
            <w:r w:rsidRPr="00DB433F">
              <w:rPr>
                <w:rFonts w:ascii="Arial" w:eastAsia="Times New Roman" w:hAnsi="Arial" w:cs="Arial"/>
                <w:kern w:val="1"/>
                <w:sz w:val="24"/>
                <w:szCs w:val="24"/>
              </w:rPr>
              <w:t>Niespełnienie kryterium po wezwaniu do poprawy/uzupełnienia skutkuje odrzuceniem projektu.</w:t>
            </w:r>
          </w:p>
        </w:tc>
      </w:tr>
      <w:tr w:rsidR="006F533F" w:rsidRPr="0029416F" w14:paraId="1C1F0C1D" w14:textId="77777777" w:rsidTr="004034B1">
        <w:tblPrEx>
          <w:tblLook w:val="04A0" w:firstRow="1" w:lastRow="0" w:firstColumn="1" w:lastColumn="0" w:noHBand="0" w:noVBand="1"/>
        </w:tblPrEx>
        <w:tc>
          <w:tcPr>
            <w:tcW w:w="203" w:type="pct"/>
          </w:tcPr>
          <w:p w14:paraId="4C61BE54"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4.</w:t>
            </w:r>
          </w:p>
        </w:tc>
        <w:tc>
          <w:tcPr>
            <w:tcW w:w="1393" w:type="pct"/>
          </w:tcPr>
          <w:p w14:paraId="5CCF7335"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Kryterium wkładu własnego</w:t>
            </w:r>
          </w:p>
        </w:tc>
        <w:tc>
          <w:tcPr>
            <w:tcW w:w="2193" w:type="pct"/>
          </w:tcPr>
          <w:p w14:paraId="1D83982A" w14:textId="4E2AD86E" w:rsidR="006F533F" w:rsidRPr="0029416F" w:rsidRDefault="006F533F" w:rsidP="00F70C95">
            <w:pPr>
              <w:pStyle w:val="Nagwek6"/>
              <w:spacing w:before="0" w:beforeAutospacing="0" w:after="0" w:afterAutospacing="0" w:line="360" w:lineRule="auto"/>
              <w:outlineLvl w:val="5"/>
              <w:rPr>
                <w:rFonts w:ascii="Arial" w:hAnsi="Arial" w:cs="Arial"/>
                <w:kern w:val="1"/>
                <w:sz w:val="24"/>
                <w:szCs w:val="24"/>
                <w:lang w:eastAsia="en-US"/>
              </w:rPr>
            </w:pPr>
            <w:r w:rsidRPr="0029416F">
              <w:rPr>
                <w:rFonts w:ascii="Arial" w:hAnsi="Arial" w:cs="Arial"/>
                <w:kern w:val="1"/>
                <w:sz w:val="24"/>
                <w:szCs w:val="24"/>
                <w:lang w:eastAsia="en-US"/>
              </w:rPr>
              <w:t xml:space="preserve">Czy Wnioskodawca/Beneficjent zapewnił wkład własny w wysokości co najmniej </w:t>
            </w:r>
            <w:r w:rsidR="007965CF">
              <w:rPr>
                <w:rFonts w:ascii="Arial" w:hAnsi="Arial" w:cs="Arial"/>
                <w:kern w:val="1"/>
                <w:sz w:val="24"/>
                <w:szCs w:val="24"/>
                <w:lang w:eastAsia="en-US"/>
              </w:rPr>
              <w:t>5</w:t>
            </w:r>
            <w:r w:rsidRPr="0029416F">
              <w:rPr>
                <w:rFonts w:ascii="Arial" w:hAnsi="Arial" w:cs="Arial"/>
                <w:kern w:val="1"/>
                <w:sz w:val="24"/>
                <w:szCs w:val="24"/>
                <w:lang w:eastAsia="en-US"/>
              </w:rPr>
              <w:t>% wydatków kwalifikowalnych w projekcie?</w:t>
            </w:r>
          </w:p>
          <w:p w14:paraId="5C7149EA" w14:textId="775F30B8" w:rsidR="006F533F" w:rsidRPr="0029416F" w:rsidRDefault="006F533F" w:rsidP="00F70C95">
            <w:pPr>
              <w:pStyle w:val="Nagwek6"/>
              <w:spacing w:before="0" w:beforeAutospacing="0" w:after="0" w:afterAutospacing="0" w:line="360" w:lineRule="auto"/>
              <w:outlineLvl w:val="5"/>
              <w:rPr>
                <w:rFonts w:ascii="Arial" w:hAnsi="Arial" w:cs="Arial"/>
                <w:b w:val="0"/>
                <w:bCs w:val="0"/>
                <w:color w:val="FF0000"/>
                <w:kern w:val="1"/>
                <w:sz w:val="24"/>
                <w:szCs w:val="24"/>
                <w:lang w:eastAsia="en-US"/>
              </w:rPr>
            </w:pPr>
            <w:r w:rsidRPr="0029416F">
              <w:rPr>
                <w:rFonts w:ascii="Arial" w:hAnsi="Arial" w:cs="Arial"/>
                <w:b w:val="0"/>
                <w:bCs w:val="0"/>
                <w:kern w:val="1"/>
                <w:sz w:val="24"/>
                <w:szCs w:val="24"/>
                <w:lang w:eastAsia="en-US"/>
              </w:rPr>
              <w:t xml:space="preserve">W trakcie realizacji projektu w uzasadnionych sytuacjach za zgodą właściwej instytucji będącej stroną umowy o dofinansowanie ION dopuszcza zmianę poziomu wkładu własnego. </w:t>
            </w:r>
          </w:p>
        </w:tc>
        <w:tc>
          <w:tcPr>
            <w:tcW w:w="1211" w:type="pct"/>
          </w:tcPr>
          <w:p w14:paraId="012D7ADE"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Tak/Nie/skierowany do poprawy</w:t>
            </w:r>
          </w:p>
          <w:p w14:paraId="48CF367E"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506A612E" w14:textId="77777777" w:rsidR="006F533F" w:rsidRPr="0029416F" w:rsidRDefault="006F533F" w:rsidP="00F70C95">
            <w:pPr>
              <w:snapToGrid w:val="0"/>
              <w:spacing w:line="360" w:lineRule="auto"/>
              <w:rPr>
                <w:rFonts w:ascii="Arial" w:eastAsia="Times New Roman" w:hAnsi="Arial" w:cs="Arial"/>
                <w:kern w:val="1"/>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35D5142D" w14:textId="77777777" w:rsidTr="004034B1">
        <w:tblPrEx>
          <w:tblLook w:val="04A0" w:firstRow="1" w:lastRow="0" w:firstColumn="1" w:lastColumn="0" w:noHBand="0" w:noVBand="1"/>
        </w:tblPrEx>
        <w:trPr>
          <w:trHeight w:val="492"/>
        </w:trPr>
        <w:tc>
          <w:tcPr>
            <w:tcW w:w="5000" w:type="pct"/>
            <w:gridSpan w:val="4"/>
            <w:tcBorders>
              <w:top w:val="single" w:sz="4" w:space="0" w:color="auto"/>
              <w:left w:val="single" w:sz="4" w:space="0" w:color="auto"/>
              <w:bottom w:val="single" w:sz="4" w:space="0" w:color="auto"/>
              <w:right w:val="single" w:sz="4" w:space="0" w:color="auto"/>
            </w:tcBorders>
          </w:tcPr>
          <w:p w14:paraId="268C00DE" w14:textId="77777777" w:rsidR="006F533F" w:rsidRDefault="006F533F" w:rsidP="004034B1">
            <w:pPr>
              <w:pStyle w:val="Nagwek6"/>
              <w:numPr>
                <w:ilvl w:val="0"/>
                <w:numId w:val="36"/>
              </w:numPr>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KRYTERIA MERYTORYCZNE</w:t>
            </w:r>
          </w:p>
          <w:p w14:paraId="05B08B10" w14:textId="77777777" w:rsidR="00181D8C" w:rsidRPr="00181D8C" w:rsidRDefault="00181D8C" w:rsidP="00181D8C">
            <w:pPr>
              <w:spacing w:line="360" w:lineRule="auto"/>
              <w:rPr>
                <w:rFonts w:ascii="Arial" w:eastAsia="Calibri" w:hAnsi="Arial" w:cs="Arial"/>
                <w:iCs/>
                <w:kern w:val="2"/>
                <w:sz w:val="24"/>
                <w:szCs w:val="24"/>
              </w:rPr>
            </w:pPr>
            <w:r w:rsidRPr="00181D8C">
              <w:rPr>
                <w:rFonts w:ascii="Arial" w:eastAsia="Calibri" w:hAnsi="Arial" w:cs="Arial"/>
                <w:iCs/>
                <w:kern w:val="2"/>
                <w:sz w:val="24"/>
                <w:szCs w:val="24"/>
              </w:rPr>
              <w:t xml:space="preserve">Kryteria oceniane są poprzez przypisanie wartości „tak”, „nie” lub „skierowany do poprawy”. Kryteria są weryfikowane na etapie oceny formalno-merytorycznej projektu. Wybrany projekt do dofinansowania musi również spełniać kryteria w trakcie jego </w:t>
            </w:r>
            <w:r w:rsidRPr="00181D8C">
              <w:rPr>
                <w:rFonts w:ascii="Arial" w:eastAsia="Calibri" w:hAnsi="Arial" w:cs="Arial"/>
                <w:iCs/>
                <w:kern w:val="2"/>
                <w:sz w:val="24"/>
                <w:szCs w:val="24"/>
              </w:rPr>
              <w:lastRenderedPageBreak/>
              <w:t xml:space="preserve">realizacji. Zasada ta jest uwzględniania przy wprowadzaniu zmian w trakcie realizacji projektu. Sposób weryfikacji kryteriów może zostać doprecyzowany w dokumentacji regulującej zasady naboru. </w:t>
            </w:r>
          </w:p>
          <w:p w14:paraId="61668A50" w14:textId="60D3A6D3" w:rsidR="00181D8C" w:rsidRPr="004034B1" w:rsidRDefault="00181D8C" w:rsidP="00181D8C">
            <w:pPr>
              <w:pStyle w:val="Nagwek6"/>
              <w:spacing w:before="0" w:beforeAutospacing="0" w:after="0" w:afterAutospacing="0" w:line="360" w:lineRule="auto"/>
              <w:outlineLvl w:val="5"/>
              <w:rPr>
                <w:rFonts w:ascii="Arial" w:hAnsi="Arial" w:cs="Arial"/>
                <w:sz w:val="24"/>
                <w:szCs w:val="24"/>
              </w:rPr>
            </w:pPr>
            <w:r w:rsidRPr="00181D8C">
              <w:rPr>
                <w:rFonts w:ascii="Arial" w:eastAsia="Calibri" w:hAnsi="Arial" w:cs="Arial"/>
                <w:b w:val="0"/>
                <w:bCs w:val="0"/>
                <w:iCs/>
                <w:kern w:val="2"/>
                <w:sz w:val="24"/>
                <w:szCs w:val="24"/>
                <w:lang w:eastAsia="en-US"/>
              </w:rPr>
              <w:t xml:space="preserve">Kryteria merytoryczne mogą zostać doprecyzowane poprzez zapisy regulaminu wyboru projektów. Jeżeli w kryterium jest mowa o zapisach FEDS 2021-2027 weryfikacja kryterium może się również opierać na zapisach </w:t>
            </w:r>
            <w:proofErr w:type="spellStart"/>
            <w:r w:rsidRPr="00181D8C">
              <w:rPr>
                <w:rFonts w:ascii="Arial" w:eastAsia="Calibri" w:hAnsi="Arial" w:cs="Arial"/>
                <w:b w:val="0"/>
                <w:bCs w:val="0"/>
                <w:iCs/>
                <w:kern w:val="2"/>
                <w:sz w:val="24"/>
                <w:szCs w:val="24"/>
                <w:lang w:eastAsia="en-US"/>
              </w:rPr>
              <w:t>SzOP</w:t>
            </w:r>
            <w:proofErr w:type="spellEnd"/>
            <w:r w:rsidRPr="00181D8C">
              <w:rPr>
                <w:rFonts w:ascii="Arial" w:eastAsia="Calibri" w:hAnsi="Arial" w:cs="Arial"/>
                <w:b w:val="0"/>
                <w:bCs w:val="0"/>
                <w:iCs/>
                <w:kern w:val="2"/>
                <w:sz w:val="24"/>
                <w:szCs w:val="24"/>
                <w:lang w:eastAsia="en-US"/>
              </w:rPr>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lub projektu. ION dopuszcza możliwość poprawy/uzupełnienia kwestii wskazanych przez KOP.</w:t>
            </w:r>
          </w:p>
        </w:tc>
      </w:tr>
    </w:tbl>
    <w:tbl>
      <w:tblPr>
        <w:tblpPr w:leftFromText="141" w:rightFromText="141" w:vertAnchor="text" w:horzAnchor="margin" w:tblpY="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7087"/>
        <w:gridCol w:w="3114"/>
      </w:tblGrid>
      <w:tr w:rsidR="006F533F" w:rsidRPr="0029416F" w14:paraId="5FB928E1" w14:textId="77777777" w:rsidTr="000E7A8E">
        <w:trPr>
          <w:trHeight w:val="367"/>
        </w:trPr>
        <w:tc>
          <w:tcPr>
            <w:tcW w:w="567" w:type="dxa"/>
            <w:tcBorders>
              <w:top w:val="single" w:sz="4" w:space="0" w:color="auto"/>
            </w:tcBorders>
            <w:vAlign w:val="center"/>
          </w:tcPr>
          <w:p w14:paraId="4A73D884"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lastRenderedPageBreak/>
              <w:t>NR</w:t>
            </w:r>
          </w:p>
        </w:tc>
        <w:tc>
          <w:tcPr>
            <w:tcW w:w="3119" w:type="dxa"/>
            <w:tcBorders>
              <w:top w:val="single" w:sz="4" w:space="0" w:color="auto"/>
            </w:tcBorders>
            <w:vAlign w:val="center"/>
          </w:tcPr>
          <w:p w14:paraId="59461572"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t>Nazwa kryterium</w:t>
            </w:r>
          </w:p>
        </w:tc>
        <w:tc>
          <w:tcPr>
            <w:tcW w:w="7087" w:type="dxa"/>
            <w:tcBorders>
              <w:top w:val="single" w:sz="4" w:space="0" w:color="auto"/>
            </w:tcBorders>
            <w:vAlign w:val="center"/>
          </w:tcPr>
          <w:p w14:paraId="70B199EB"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t>Definicja kryterium</w:t>
            </w:r>
          </w:p>
        </w:tc>
        <w:tc>
          <w:tcPr>
            <w:tcW w:w="3114" w:type="dxa"/>
            <w:tcBorders>
              <w:top w:val="single" w:sz="4" w:space="0" w:color="auto"/>
            </w:tcBorders>
            <w:vAlign w:val="center"/>
          </w:tcPr>
          <w:p w14:paraId="686AAE9A" w14:textId="77777777" w:rsidR="006F533F" w:rsidRPr="0029416F" w:rsidRDefault="006F533F" w:rsidP="000E7A8E">
            <w:pPr>
              <w:autoSpaceDE w:val="0"/>
              <w:autoSpaceDN w:val="0"/>
              <w:adjustRightInd w:val="0"/>
              <w:spacing w:after="0" w:line="360" w:lineRule="auto"/>
              <w:jc w:val="center"/>
              <w:rPr>
                <w:rFonts w:ascii="Arial" w:hAnsi="Arial" w:cs="Arial"/>
                <w:b/>
                <w:bCs/>
                <w:sz w:val="24"/>
                <w:szCs w:val="24"/>
              </w:rPr>
            </w:pPr>
            <w:r w:rsidRPr="0029416F">
              <w:rPr>
                <w:rFonts w:ascii="Arial" w:hAnsi="Arial" w:cs="Arial"/>
                <w:b/>
                <w:bCs/>
                <w:sz w:val="24"/>
                <w:szCs w:val="24"/>
              </w:rPr>
              <w:t>Opis znaczenia kryterium</w:t>
            </w:r>
          </w:p>
        </w:tc>
      </w:tr>
      <w:tr w:rsidR="006F533F" w:rsidRPr="0029416F" w14:paraId="1839E817" w14:textId="77777777" w:rsidTr="00F70C95">
        <w:trPr>
          <w:trHeight w:val="2080"/>
        </w:trPr>
        <w:tc>
          <w:tcPr>
            <w:tcW w:w="567" w:type="dxa"/>
          </w:tcPr>
          <w:p w14:paraId="5D621EE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1.</w:t>
            </w:r>
          </w:p>
        </w:tc>
        <w:tc>
          <w:tcPr>
            <w:tcW w:w="3119" w:type="dxa"/>
          </w:tcPr>
          <w:p w14:paraId="18482B42"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 xml:space="preserve">Kryterium zgodności z </w:t>
            </w:r>
            <w:proofErr w:type="spellStart"/>
            <w:r w:rsidRPr="0029416F">
              <w:rPr>
                <w:rFonts w:ascii="Arial" w:hAnsi="Arial" w:cs="Arial"/>
                <w:b/>
                <w:bCs/>
                <w:sz w:val="24"/>
                <w:szCs w:val="24"/>
              </w:rPr>
              <w:t>SzOP</w:t>
            </w:r>
            <w:proofErr w:type="spellEnd"/>
          </w:p>
        </w:tc>
        <w:tc>
          <w:tcPr>
            <w:tcW w:w="7087" w:type="dxa"/>
          </w:tcPr>
          <w:p w14:paraId="23B04451" w14:textId="0D0BB00B"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 xml:space="preserve">Czy projekt jest zgodny z zapisami </w:t>
            </w:r>
            <w:proofErr w:type="spellStart"/>
            <w:r w:rsidRPr="0029416F">
              <w:rPr>
                <w:rFonts w:ascii="Arial" w:hAnsi="Arial" w:cs="Arial"/>
                <w:b/>
                <w:bCs/>
                <w:iCs/>
                <w:sz w:val="24"/>
                <w:szCs w:val="24"/>
              </w:rPr>
              <w:t>SzOP</w:t>
            </w:r>
            <w:proofErr w:type="spellEnd"/>
            <w:r w:rsidRPr="0029416F">
              <w:rPr>
                <w:rFonts w:ascii="Arial" w:hAnsi="Arial" w:cs="Arial"/>
                <w:b/>
                <w:bCs/>
                <w:iCs/>
                <w:sz w:val="24"/>
                <w:szCs w:val="24"/>
              </w:rPr>
              <w:t xml:space="preserve"> FEDS 2021-2027 właściwymi dla typu projektu 7.8.</w:t>
            </w:r>
            <w:r w:rsidR="003D4CED">
              <w:rPr>
                <w:rFonts w:ascii="Arial" w:hAnsi="Arial" w:cs="Arial"/>
                <w:b/>
                <w:bCs/>
                <w:iCs/>
                <w:sz w:val="24"/>
                <w:szCs w:val="24"/>
              </w:rPr>
              <w:t>A i 7.8.B</w:t>
            </w:r>
            <w:bookmarkStart w:id="0" w:name="_GoBack"/>
            <w:bookmarkEnd w:id="0"/>
            <w:r w:rsidRPr="0029416F">
              <w:rPr>
                <w:rFonts w:ascii="Arial" w:hAnsi="Arial" w:cs="Arial"/>
                <w:b/>
                <w:bCs/>
                <w:iCs/>
                <w:sz w:val="24"/>
                <w:szCs w:val="24"/>
              </w:rPr>
              <w:t xml:space="preserve"> aktualnymi na dzień </w:t>
            </w:r>
            <w:r w:rsidR="00271FF3">
              <w:rPr>
                <w:rFonts w:ascii="Arial" w:hAnsi="Arial" w:cs="Arial"/>
                <w:b/>
                <w:bCs/>
                <w:iCs/>
                <w:sz w:val="24"/>
                <w:szCs w:val="24"/>
              </w:rPr>
              <w:t>ogłoszenia naboru</w:t>
            </w:r>
            <w:r w:rsidRPr="0029416F">
              <w:rPr>
                <w:rFonts w:ascii="Arial" w:hAnsi="Arial" w:cs="Arial"/>
                <w:b/>
                <w:bCs/>
                <w:iCs/>
                <w:sz w:val="24"/>
                <w:szCs w:val="24"/>
              </w:rPr>
              <w:t>?</w:t>
            </w:r>
          </w:p>
          <w:p w14:paraId="3C3999E3" w14:textId="77777777" w:rsidR="006F533F" w:rsidRPr="0029416F" w:rsidRDefault="006F533F" w:rsidP="00F70C95">
            <w:pPr>
              <w:spacing w:after="0" w:line="360" w:lineRule="auto"/>
              <w:rPr>
                <w:rFonts w:ascii="Arial" w:hAnsi="Arial" w:cs="Arial"/>
                <w:iCs/>
                <w:sz w:val="24"/>
                <w:szCs w:val="24"/>
              </w:rPr>
            </w:pPr>
            <w:r w:rsidRPr="0029416F">
              <w:rPr>
                <w:rFonts w:ascii="Arial" w:hAnsi="Arial" w:cs="Arial"/>
                <w:iCs/>
                <w:sz w:val="24"/>
                <w:szCs w:val="24"/>
              </w:rPr>
              <w:t xml:space="preserve">Kryterium ma na celu zweryfikować zgodność z zapisami </w:t>
            </w:r>
            <w:proofErr w:type="spellStart"/>
            <w:r w:rsidRPr="0029416F">
              <w:rPr>
                <w:rFonts w:ascii="Arial" w:hAnsi="Arial" w:cs="Arial"/>
                <w:iCs/>
                <w:sz w:val="24"/>
                <w:szCs w:val="24"/>
              </w:rPr>
              <w:t>SzOP</w:t>
            </w:r>
            <w:proofErr w:type="spellEnd"/>
            <w:r w:rsidRPr="0029416F">
              <w:rPr>
                <w:rFonts w:ascii="Arial" w:hAnsi="Arial" w:cs="Arial"/>
                <w:iCs/>
                <w:sz w:val="24"/>
                <w:szCs w:val="24"/>
              </w:rPr>
              <w:t xml:space="preserve"> FEDS 2021-2027. Dofinansowania nie może otrzymać projekt, który zakłada realizację działań niezgodnych z zapisami </w:t>
            </w:r>
            <w:proofErr w:type="spellStart"/>
            <w:r w:rsidRPr="0029416F">
              <w:rPr>
                <w:rFonts w:ascii="Arial" w:hAnsi="Arial" w:cs="Arial"/>
                <w:iCs/>
                <w:sz w:val="24"/>
                <w:szCs w:val="24"/>
              </w:rPr>
              <w:t>SzOP</w:t>
            </w:r>
            <w:proofErr w:type="spellEnd"/>
            <w:r w:rsidRPr="0029416F">
              <w:rPr>
                <w:rFonts w:ascii="Arial" w:hAnsi="Arial" w:cs="Arial"/>
                <w:iCs/>
                <w:sz w:val="24"/>
                <w:szCs w:val="24"/>
              </w:rPr>
              <w:t xml:space="preserve"> FEDS 2021-2027. </w:t>
            </w:r>
          </w:p>
        </w:tc>
        <w:tc>
          <w:tcPr>
            <w:tcW w:w="3114" w:type="dxa"/>
          </w:tcPr>
          <w:p w14:paraId="08D177BA"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66EAE160" w14:textId="77777777" w:rsidR="006F533F" w:rsidRPr="0029416F" w:rsidRDefault="006F533F" w:rsidP="00F70C95">
            <w:pPr>
              <w:spacing w:after="0" w:line="360" w:lineRule="auto"/>
              <w:rPr>
                <w:rFonts w:ascii="Arial" w:hAnsi="Arial" w:cs="Arial"/>
                <w:b/>
                <w:bCs/>
                <w:sz w:val="24"/>
                <w:szCs w:val="24"/>
              </w:rPr>
            </w:pPr>
          </w:p>
          <w:p w14:paraId="5BD512AA"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4634B943" w14:textId="77777777" w:rsidTr="00F70C95">
        <w:trPr>
          <w:trHeight w:val="273"/>
        </w:trPr>
        <w:tc>
          <w:tcPr>
            <w:tcW w:w="567" w:type="dxa"/>
          </w:tcPr>
          <w:p w14:paraId="00897627"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2.</w:t>
            </w:r>
          </w:p>
        </w:tc>
        <w:tc>
          <w:tcPr>
            <w:tcW w:w="3119" w:type="dxa"/>
          </w:tcPr>
          <w:p w14:paraId="348667B2"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kern w:val="1"/>
                <w:sz w:val="24"/>
                <w:szCs w:val="24"/>
              </w:rPr>
              <w:t>Kryterium zgodności z zasadą zrównoważonego rozwoju</w:t>
            </w:r>
          </w:p>
        </w:tc>
        <w:tc>
          <w:tcPr>
            <w:tcW w:w="7087" w:type="dxa"/>
          </w:tcPr>
          <w:p w14:paraId="2344F3FB"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kern w:val="1"/>
                <w:sz w:val="24"/>
                <w:szCs w:val="24"/>
              </w:rPr>
              <w:t>Czy projekt jest zgodny z zasadą zrównoważonego rozwoju?</w:t>
            </w:r>
          </w:p>
          <w:p w14:paraId="27509AC5" w14:textId="77777777" w:rsidR="006F533F" w:rsidRPr="0029416F" w:rsidRDefault="006F533F" w:rsidP="00F70C95">
            <w:pPr>
              <w:spacing w:after="0" w:line="360" w:lineRule="auto"/>
              <w:rPr>
                <w:rFonts w:ascii="Arial" w:hAnsi="Arial" w:cs="Arial"/>
                <w:kern w:val="1"/>
                <w:sz w:val="24"/>
                <w:szCs w:val="24"/>
              </w:rPr>
            </w:pPr>
            <w:r w:rsidRPr="0029416F">
              <w:rPr>
                <w:rFonts w:ascii="Arial" w:hAnsi="Arial" w:cs="Arial"/>
                <w:kern w:val="1"/>
                <w:sz w:val="24"/>
                <w:szCs w:val="24"/>
              </w:rPr>
              <w:t xml:space="preserve">Kryterium ma na celu zapewnienie, że realizowany projekt jest zgodny z celami zrównoważonego rozwoju ONZ, celami </w:t>
            </w:r>
            <w:r w:rsidRPr="0029416F">
              <w:rPr>
                <w:rFonts w:ascii="Arial" w:hAnsi="Arial" w:cs="Arial"/>
                <w:kern w:val="1"/>
                <w:sz w:val="24"/>
                <w:szCs w:val="24"/>
              </w:rPr>
              <w:lastRenderedPageBreak/>
              <w:t xml:space="preserve">Porozumienia Paryskiego, zasadą „nie czyń poważnych szkód” (DNSH - ang. Do No </w:t>
            </w:r>
            <w:proofErr w:type="spellStart"/>
            <w:r w:rsidRPr="0029416F">
              <w:rPr>
                <w:rFonts w:ascii="Arial" w:hAnsi="Arial" w:cs="Arial"/>
                <w:kern w:val="1"/>
                <w:sz w:val="24"/>
                <w:szCs w:val="24"/>
              </w:rPr>
              <w:t>Significant</w:t>
            </w:r>
            <w:proofErr w:type="spellEnd"/>
            <w:r w:rsidRPr="0029416F">
              <w:rPr>
                <w:rFonts w:ascii="Arial" w:hAnsi="Arial" w:cs="Arial"/>
                <w:kern w:val="1"/>
                <w:sz w:val="24"/>
                <w:szCs w:val="24"/>
              </w:rPr>
              <w:t xml:space="preserve"> </w:t>
            </w:r>
            <w:proofErr w:type="spellStart"/>
            <w:r w:rsidRPr="0029416F">
              <w:rPr>
                <w:rFonts w:ascii="Arial" w:hAnsi="Arial" w:cs="Arial"/>
                <w:kern w:val="1"/>
                <w:sz w:val="24"/>
                <w:szCs w:val="24"/>
              </w:rPr>
              <w:t>Harm</w:t>
            </w:r>
            <w:proofErr w:type="spellEnd"/>
            <w:r w:rsidRPr="0029416F">
              <w:rPr>
                <w:rFonts w:ascii="Arial" w:hAnsi="Arial" w:cs="Arial"/>
                <w:kern w:val="1"/>
                <w:sz w:val="24"/>
                <w:szCs w:val="24"/>
              </w:rPr>
              <w:t xml:space="preserve">) oraz celami w zakresie środowiska określonymi w art. 11 Traktatu o funkcjonowaniu Unii Europejskiej co wynika z art. 9 Rozporządzenia Parlamentu Europejskiego I Rady (UE) 2021/1060. </w:t>
            </w:r>
          </w:p>
          <w:p w14:paraId="5A4E4AB3" w14:textId="77777777" w:rsidR="006F533F" w:rsidRPr="0029416F" w:rsidRDefault="006F533F" w:rsidP="00F70C95">
            <w:pPr>
              <w:spacing w:after="0" w:line="360" w:lineRule="auto"/>
              <w:rPr>
                <w:rFonts w:ascii="Arial" w:hAnsi="Arial" w:cs="Arial"/>
                <w:kern w:val="1"/>
                <w:sz w:val="24"/>
                <w:szCs w:val="24"/>
              </w:rPr>
            </w:pPr>
            <w:r w:rsidRPr="0029416F">
              <w:rPr>
                <w:rFonts w:ascii="Arial" w:hAnsi="Arial" w:cs="Arial"/>
                <w:kern w:val="1"/>
                <w:sz w:val="24"/>
                <w:szCs w:val="24"/>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t>
            </w:r>
            <w:proofErr w:type="spellStart"/>
            <w:r w:rsidRPr="0029416F">
              <w:rPr>
                <w:rFonts w:ascii="Arial" w:hAnsi="Arial" w:cs="Arial"/>
                <w:kern w:val="1"/>
                <w:sz w:val="24"/>
                <w:szCs w:val="24"/>
              </w:rPr>
              <w:t>ws</w:t>
            </w:r>
            <w:proofErr w:type="spellEnd"/>
            <w:r w:rsidRPr="0029416F">
              <w:rPr>
                <w:rFonts w:ascii="Arial" w:hAnsi="Arial" w:cs="Arial"/>
                <w:kern w:val="1"/>
                <w:sz w:val="24"/>
                <w:szCs w:val="24"/>
              </w:rPr>
              <w:t>. tak zwanej „Taksonomii”).</w:t>
            </w:r>
          </w:p>
          <w:p w14:paraId="08949008" w14:textId="77777777" w:rsidR="006F533F" w:rsidRPr="0029416F" w:rsidRDefault="006F533F" w:rsidP="00F70C95">
            <w:pPr>
              <w:adjustRightInd w:val="0"/>
              <w:spacing w:after="0" w:line="360" w:lineRule="auto"/>
              <w:rPr>
                <w:rFonts w:ascii="Arial" w:hAnsi="Arial" w:cs="Arial"/>
                <w:kern w:val="1"/>
                <w:sz w:val="24"/>
                <w:szCs w:val="24"/>
              </w:rPr>
            </w:pPr>
            <w:r w:rsidRPr="0029416F">
              <w:rPr>
                <w:rFonts w:ascii="Arial" w:hAnsi="Arial" w:cs="Arial"/>
                <w:kern w:val="1"/>
                <w:sz w:val="24"/>
                <w:szCs w:val="24"/>
              </w:rPr>
              <w:t xml:space="preserve">Wnioskodawca powinien co najmniej zadeklarować/oświadczyć zgodność projektu z zasadą zrównoważonego rozwoju lub neutralność wobec tej zasady. </w:t>
            </w:r>
          </w:p>
          <w:p w14:paraId="46663A5A" w14:textId="77777777" w:rsidR="006F533F" w:rsidRPr="0029416F" w:rsidRDefault="006F533F" w:rsidP="00F70C95">
            <w:pPr>
              <w:adjustRightInd w:val="0"/>
              <w:spacing w:after="0" w:line="360" w:lineRule="auto"/>
              <w:rPr>
                <w:rFonts w:ascii="Arial" w:hAnsi="Arial" w:cs="Arial"/>
                <w:b/>
                <w:bCs/>
                <w:strike/>
                <w:sz w:val="24"/>
                <w:szCs w:val="24"/>
              </w:rPr>
            </w:pPr>
            <w:r w:rsidRPr="0029416F">
              <w:rPr>
                <w:rFonts w:ascii="Arial" w:hAnsi="Arial" w:cs="Arial"/>
                <w:kern w:val="1"/>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29416F">
              <w:rPr>
                <w:rFonts w:ascii="Arial" w:hAnsi="Arial" w:cs="Arial"/>
                <w:kern w:val="1"/>
                <w:sz w:val="24"/>
                <w:szCs w:val="24"/>
              </w:rPr>
              <w:t>ws</w:t>
            </w:r>
            <w:proofErr w:type="spellEnd"/>
            <w:r w:rsidRPr="0029416F">
              <w:rPr>
                <w:rFonts w:ascii="Arial" w:hAnsi="Arial" w:cs="Arial"/>
                <w:kern w:val="1"/>
                <w:sz w:val="24"/>
                <w:szCs w:val="24"/>
              </w:rPr>
              <w:t>. taksonomii.</w:t>
            </w:r>
          </w:p>
        </w:tc>
        <w:tc>
          <w:tcPr>
            <w:tcW w:w="3114" w:type="dxa"/>
          </w:tcPr>
          <w:p w14:paraId="5AD9786B"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63ED8606" w14:textId="77777777" w:rsidR="006F533F" w:rsidRPr="0029416F" w:rsidRDefault="006F533F" w:rsidP="00F70C95">
            <w:pPr>
              <w:spacing w:after="0" w:line="360" w:lineRule="auto"/>
              <w:rPr>
                <w:rFonts w:ascii="Arial" w:hAnsi="Arial" w:cs="Arial"/>
                <w:b/>
                <w:bCs/>
                <w:sz w:val="24"/>
                <w:szCs w:val="24"/>
              </w:rPr>
            </w:pPr>
          </w:p>
          <w:p w14:paraId="2A3B7643"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lastRenderedPageBreak/>
              <w:t>Niespełnienie kryterium po wezwaniu do poprawy/uzupełnienia skutkuje odrzuceniem projektu</w:t>
            </w:r>
          </w:p>
        </w:tc>
      </w:tr>
      <w:tr w:rsidR="006F533F" w:rsidRPr="0029416F" w14:paraId="458AA440" w14:textId="77777777" w:rsidTr="00F70C95">
        <w:trPr>
          <w:trHeight w:val="273"/>
        </w:trPr>
        <w:tc>
          <w:tcPr>
            <w:tcW w:w="567" w:type="dxa"/>
          </w:tcPr>
          <w:p w14:paraId="6FB41FC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lastRenderedPageBreak/>
              <w:t>3.</w:t>
            </w:r>
          </w:p>
        </w:tc>
        <w:tc>
          <w:tcPr>
            <w:tcW w:w="3119" w:type="dxa"/>
          </w:tcPr>
          <w:p w14:paraId="6C33C000" w14:textId="77777777" w:rsidR="006F533F" w:rsidRPr="0029416F" w:rsidRDefault="006F533F" w:rsidP="00F70C95">
            <w:pPr>
              <w:snapToGrid w:val="0"/>
              <w:spacing w:after="0" w:line="360" w:lineRule="auto"/>
              <w:rPr>
                <w:rFonts w:ascii="Arial" w:hAnsi="Arial" w:cs="Arial"/>
                <w:b/>
                <w:bCs/>
                <w:sz w:val="24"/>
                <w:szCs w:val="24"/>
              </w:rPr>
            </w:pPr>
            <w:bookmarkStart w:id="1" w:name="_Hlk132194710"/>
            <w:r w:rsidRPr="0029416F">
              <w:rPr>
                <w:rFonts w:ascii="Arial" w:hAnsi="Arial" w:cs="Arial"/>
                <w:b/>
                <w:bCs/>
                <w:kern w:val="1"/>
                <w:sz w:val="24"/>
                <w:szCs w:val="24"/>
              </w:rPr>
              <w:t>Kryterium zgodności z zasadą równości kobiet i mężczyzn</w:t>
            </w:r>
            <w:bookmarkEnd w:id="1"/>
          </w:p>
        </w:tc>
        <w:tc>
          <w:tcPr>
            <w:tcW w:w="7087" w:type="dxa"/>
          </w:tcPr>
          <w:p w14:paraId="1859AE86" w14:textId="77777777" w:rsidR="006F533F" w:rsidRPr="0029416F" w:rsidRDefault="006F533F" w:rsidP="00F70C95">
            <w:pPr>
              <w:spacing w:after="0" w:line="360" w:lineRule="auto"/>
              <w:rPr>
                <w:rFonts w:ascii="Arial" w:hAnsi="Arial" w:cs="Arial"/>
                <w:b/>
                <w:bCs/>
                <w:kern w:val="1"/>
                <w:sz w:val="24"/>
                <w:szCs w:val="24"/>
              </w:rPr>
            </w:pPr>
            <w:bookmarkStart w:id="2" w:name="_Hlk132194730"/>
            <w:r w:rsidRPr="0029416F">
              <w:rPr>
                <w:rFonts w:ascii="Arial" w:hAnsi="Arial" w:cs="Arial"/>
                <w:b/>
                <w:bCs/>
                <w:kern w:val="1"/>
                <w:sz w:val="24"/>
                <w:szCs w:val="24"/>
              </w:rPr>
              <w:t xml:space="preserve">Czy projekt jest zgodny ze standardem minimum realizacji zasady równości kobiet i mężczyzn? </w:t>
            </w:r>
          </w:p>
          <w:p w14:paraId="4388FB29"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Kryterium ma na celu zapewnić zgodność projektu z zasadą równości kobiet i mężczyzn. </w:t>
            </w:r>
          </w:p>
          <w:p w14:paraId="79181B5F"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Kryterium to zobowiązuje Wnioskodawcę do wskazania we wniosku o dofinansowanie projektu, informacji potwierdzających zgodność planowanego projektu z zasadą równości kobiet i mężczyzn. </w:t>
            </w:r>
          </w:p>
          <w:p w14:paraId="2CDF16A8" w14:textId="50548350" w:rsidR="006F533F" w:rsidRPr="0029416F" w:rsidRDefault="006F533F" w:rsidP="00F70C95">
            <w:pPr>
              <w:adjustRightInd w:val="0"/>
              <w:spacing w:after="0" w:line="360" w:lineRule="auto"/>
              <w:rPr>
                <w:rFonts w:ascii="Arial" w:hAnsi="Arial" w:cs="Arial"/>
                <w:b/>
                <w:bCs/>
                <w:sz w:val="24"/>
                <w:szCs w:val="24"/>
              </w:rPr>
            </w:pPr>
            <w:r w:rsidRPr="0029416F">
              <w:rPr>
                <w:rFonts w:ascii="Arial" w:hAnsi="Arial" w:cs="Arial"/>
                <w:sz w:val="24"/>
                <w:szCs w:val="24"/>
              </w:rPr>
              <w:t xml:space="preserve">Kryterium będzie oceniane według standardu minimum określonego w Załączniku nr 1 do Wytycznych dotyczących realizacji zasad równościowych w ramach funduszy unijnych na lata 2021-2027, aktualnych na dzień </w:t>
            </w:r>
            <w:r w:rsidR="0059662A">
              <w:rPr>
                <w:rFonts w:ascii="Arial" w:hAnsi="Arial" w:cs="Arial"/>
                <w:sz w:val="24"/>
                <w:szCs w:val="24"/>
              </w:rPr>
              <w:t>ogłoszenia naboru</w:t>
            </w:r>
            <w:r w:rsidRPr="0029416F">
              <w:rPr>
                <w:rFonts w:ascii="Arial" w:hAnsi="Arial" w:cs="Arial"/>
                <w:sz w:val="24"/>
                <w:szCs w:val="24"/>
              </w:rPr>
              <w:t>, i ma na celu zweryfikowanie czy Wnioskodawca uwzględnił kwestie równościowe m.in. w zaplanowanych działaniach, we wskaźnikach lub w opisie wpływu realizacji projektu na sytuację kobiet i mężczyzn.</w:t>
            </w:r>
            <w:bookmarkEnd w:id="2"/>
          </w:p>
        </w:tc>
        <w:tc>
          <w:tcPr>
            <w:tcW w:w="3114" w:type="dxa"/>
          </w:tcPr>
          <w:p w14:paraId="0574EA59"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714F1E76" w14:textId="77777777" w:rsidR="006F533F" w:rsidRPr="0029416F" w:rsidRDefault="006F533F" w:rsidP="00F70C95">
            <w:pPr>
              <w:spacing w:after="0" w:line="360" w:lineRule="auto"/>
              <w:rPr>
                <w:rFonts w:ascii="Arial" w:hAnsi="Arial" w:cs="Arial"/>
                <w:b/>
                <w:bCs/>
                <w:sz w:val="24"/>
                <w:szCs w:val="24"/>
              </w:rPr>
            </w:pPr>
          </w:p>
          <w:p w14:paraId="035095AC"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44072993" w14:textId="77777777" w:rsidTr="00F70C95">
        <w:trPr>
          <w:trHeight w:val="273"/>
        </w:trPr>
        <w:tc>
          <w:tcPr>
            <w:tcW w:w="567" w:type="dxa"/>
          </w:tcPr>
          <w:p w14:paraId="72CC1101"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4.</w:t>
            </w:r>
          </w:p>
        </w:tc>
        <w:tc>
          <w:tcPr>
            <w:tcW w:w="3119" w:type="dxa"/>
          </w:tcPr>
          <w:p w14:paraId="19B53778" w14:textId="77777777" w:rsidR="006F533F" w:rsidRPr="0029416F" w:rsidRDefault="006F533F" w:rsidP="00F70C95">
            <w:pPr>
              <w:snapToGrid w:val="0"/>
              <w:spacing w:after="0" w:line="360" w:lineRule="auto"/>
              <w:rPr>
                <w:rFonts w:ascii="Arial" w:hAnsi="Arial" w:cs="Arial"/>
                <w:b/>
                <w:bCs/>
                <w:kern w:val="1"/>
                <w:sz w:val="24"/>
                <w:szCs w:val="24"/>
              </w:rPr>
            </w:pPr>
            <w:bookmarkStart w:id="3" w:name="_Hlk132194752"/>
            <w:r w:rsidRPr="0029416F">
              <w:rPr>
                <w:rFonts w:ascii="Arial" w:hAnsi="Arial" w:cs="Arial"/>
                <w:b/>
                <w:bCs/>
                <w:kern w:val="1"/>
                <w:sz w:val="24"/>
                <w:szCs w:val="24"/>
              </w:rPr>
              <w:t>Kryterium zgodności z zasadą równości szans i niedyskryminacji</w:t>
            </w:r>
            <w:bookmarkEnd w:id="3"/>
          </w:p>
        </w:tc>
        <w:tc>
          <w:tcPr>
            <w:tcW w:w="7087" w:type="dxa"/>
          </w:tcPr>
          <w:p w14:paraId="581DC3D8" w14:textId="77777777" w:rsidR="006F533F" w:rsidRPr="0029416F" w:rsidRDefault="006F533F" w:rsidP="00F70C95">
            <w:pPr>
              <w:spacing w:after="0" w:line="360" w:lineRule="auto"/>
              <w:rPr>
                <w:rFonts w:ascii="Arial" w:hAnsi="Arial" w:cs="Arial"/>
                <w:b/>
                <w:bCs/>
                <w:kern w:val="2"/>
                <w:sz w:val="24"/>
                <w:szCs w:val="24"/>
              </w:rPr>
            </w:pPr>
            <w:bookmarkStart w:id="4" w:name="_Hlk132194764"/>
            <w:r w:rsidRPr="0029416F">
              <w:rPr>
                <w:rFonts w:ascii="Arial" w:hAnsi="Arial" w:cs="Arial"/>
                <w:b/>
                <w:bCs/>
                <w:kern w:val="2"/>
                <w:sz w:val="24"/>
                <w:szCs w:val="24"/>
              </w:rPr>
              <w:t>Czy projekt będzie miał pozytywny wpływ na realizację zasady równości szans i niedyskryminacji, w tym dostępności dla osób z niepełnosprawnościami?</w:t>
            </w:r>
          </w:p>
          <w:p w14:paraId="08EF19BA"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Kryterium ma na celu zweryfikowanie:</w:t>
            </w:r>
          </w:p>
          <w:p w14:paraId="57BAA965"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lastRenderedPageBreak/>
              <w:t>•</w:t>
            </w:r>
            <w:r w:rsidRPr="0029416F">
              <w:rPr>
                <w:rFonts w:ascii="Arial" w:hAnsi="Arial" w:cs="Arial"/>
                <w:sz w:val="24"/>
                <w:szCs w:val="24"/>
              </w:rPr>
              <w:tab/>
              <w:t>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2F0163B4" w14:textId="30259CFC"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oraz </w:t>
            </w:r>
          </w:p>
          <w:p w14:paraId="635ACC53" w14:textId="77777777" w:rsidR="006F533F" w:rsidRPr="0029416F" w:rsidRDefault="006F533F" w:rsidP="00F70C95">
            <w:pPr>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czy wszystkie produkty projektu (w tym także usługi), które nie zostały uznane za neutralne będą dostępne dla wszystkich użytkowników/użytkowniczek?</w:t>
            </w:r>
          </w:p>
          <w:p w14:paraId="2D5D877C"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Niedyskryminacja jest rozumiana jako faktyczne umożliwienie wszystkim osobom sprawiedliwego i pełnego uczestnictwa w projekcie na jednakowych zasadach poprzez zaplanowanie:</w:t>
            </w:r>
          </w:p>
          <w:p w14:paraId="78237922"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 xml:space="preserve">odpowiednich działań (m.in. rekrutacyjnych, informacyjnych, promocyjnych, merytorycznych), które umożliwiają tym osobom faktyczną możliwość udziału w projekcie; </w:t>
            </w:r>
          </w:p>
          <w:p w14:paraId="03EB0C6F"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 xml:space="preserve">produktów projektu (w tym także usługi) np. strona internetowa, materiały promocyjne, platformy e-learningowe, </w:t>
            </w:r>
            <w:r w:rsidRPr="0029416F">
              <w:rPr>
                <w:rFonts w:ascii="Arial" w:hAnsi="Arial" w:cs="Arial"/>
                <w:sz w:val="24"/>
                <w:szCs w:val="24"/>
              </w:rPr>
              <w:lastRenderedPageBreak/>
              <w:t xml:space="preserve">dokumenty elektroniczne, formularze rekrutacyjne dostępne w tym także dla osób z niepełnosprawnościami, tj. użytecznych w możliwie największym stopniu, bez potrzeby ich dodatkowej adaptacji lub specjalistycznego projektowania. </w:t>
            </w:r>
          </w:p>
          <w:p w14:paraId="6B48B432" w14:textId="77777777" w:rsidR="006F533F" w:rsidRPr="0029416F" w:rsidRDefault="006F533F" w:rsidP="00F70C95">
            <w:pPr>
              <w:adjustRightInd w:val="0"/>
              <w:spacing w:after="0" w:line="360" w:lineRule="auto"/>
              <w:rPr>
                <w:rFonts w:ascii="Arial" w:hAnsi="Arial" w:cs="Arial"/>
                <w:sz w:val="24"/>
                <w:szCs w:val="24"/>
              </w:rPr>
            </w:pPr>
          </w:p>
          <w:p w14:paraId="5F35D301" w14:textId="4A65AC01"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Warunki spełnienia kryterium będą weryfikowane w oparciu o Wytyczne dotyczące realizacji zasad równościowych w ramach funduszy unijnych na lata 2021-2027 w tym o załącznik nr 2 Standardy dostępności dla polityki spójności 2021-2027, aktualnych na dzień </w:t>
            </w:r>
            <w:r w:rsidR="0059662A">
              <w:rPr>
                <w:rFonts w:ascii="Arial" w:hAnsi="Arial" w:cs="Arial"/>
                <w:sz w:val="24"/>
                <w:szCs w:val="24"/>
              </w:rPr>
              <w:t>ogłoszenia naboru</w:t>
            </w:r>
            <w:r w:rsidRPr="0029416F">
              <w:rPr>
                <w:rFonts w:ascii="Arial" w:hAnsi="Arial" w:cs="Arial"/>
                <w:sz w:val="24"/>
                <w:szCs w:val="24"/>
              </w:rPr>
              <w:t xml:space="preserve">. </w:t>
            </w:r>
          </w:p>
          <w:p w14:paraId="2EECBC7C"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 </w:t>
            </w:r>
          </w:p>
          <w:p w14:paraId="4B07A2D5" w14:textId="77777777" w:rsidR="006F533F" w:rsidRPr="0029416F" w:rsidRDefault="006F533F" w:rsidP="00F70C95">
            <w:pPr>
              <w:adjustRightInd w:val="0"/>
              <w:spacing w:after="0" w:line="360" w:lineRule="auto"/>
              <w:rPr>
                <w:rFonts w:ascii="Arial" w:hAnsi="Arial" w:cs="Arial"/>
                <w:kern w:val="1"/>
                <w:sz w:val="24"/>
                <w:szCs w:val="24"/>
              </w:rPr>
            </w:pPr>
            <w:r w:rsidRPr="0029416F">
              <w:rPr>
                <w:rFonts w:ascii="Arial" w:hAnsi="Arial" w:cs="Arial"/>
                <w:sz w:val="24"/>
                <w:szCs w:val="24"/>
              </w:rPr>
              <w:t xml:space="preserve">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w:t>
            </w:r>
            <w:r w:rsidRPr="0029416F">
              <w:rPr>
                <w:rFonts w:ascii="Arial" w:hAnsi="Arial" w:cs="Arial"/>
                <w:sz w:val="24"/>
                <w:szCs w:val="24"/>
              </w:rPr>
              <w:lastRenderedPageBreak/>
              <w:t>każdego z produktów, każdej usługi projektu może być osoba z 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w:t>
            </w:r>
            <w:bookmarkEnd w:id="4"/>
            <w:r w:rsidRPr="0029416F">
              <w:rPr>
                <w:rFonts w:ascii="Arial" w:hAnsi="Arial" w:cs="Arial"/>
                <w:sz w:val="24"/>
                <w:szCs w:val="24"/>
              </w:rPr>
              <w:t>.</w:t>
            </w:r>
          </w:p>
        </w:tc>
        <w:tc>
          <w:tcPr>
            <w:tcW w:w="3114" w:type="dxa"/>
          </w:tcPr>
          <w:p w14:paraId="7EFEB1A6"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0BF21934" w14:textId="77777777" w:rsidR="006F533F" w:rsidRPr="0029416F" w:rsidRDefault="006F533F" w:rsidP="00F70C95">
            <w:pPr>
              <w:spacing w:after="0" w:line="360" w:lineRule="auto"/>
              <w:rPr>
                <w:rFonts w:ascii="Arial" w:hAnsi="Arial" w:cs="Arial"/>
                <w:b/>
                <w:bCs/>
                <w:sz w:val="24"/>
                <w:szCs w:val="24"/>
              </w:rPr>
            </w:pPr>
          </w:p>
          <w:p w14:paraId="61BDA8F2" w14:textId="77777777" w:rsidR="006F533F" w:rsidRPr="0029416F" w:rsidRDefault="006F533F" w:rsidP="00F70C95">
            <w:pPr>
              <w:spacing w:after="0" w:line="360" w:lineRule="auto"/>
              <w:rPr>
                <w:rFonts w:ascii="Arial" w:hAnsi="Arial" w:cs="Arial"/>
                <w:sz w:val="24"/>
                <w:szCs w:val="24"/>
              </w:rPr>
            </w:pPr>
            <w:r w:rsidRPr="0029416F">
              <w:rPr>
                <w:rFonts w:ascii="Arial" w:eastAsia="Times New Roman" w:hAnsi="Arial" w:cs="Arial"/>
                <w:kern w:val="1"/>
                <w:sz w:val="24"/>
                <w:szCs w:val="24"/>
              </w:rPr>
              <w:lastRenderedPageBreak/>
              <w:t>Niespełnienie kryterium po wezwaniu do poprawy/uzupełnienia skutkuje odrzuceniem projektu</w:t>
            </w:r>
            <w:r w:rsidRPr="0029416F" w:rsidDel="00BA5842">
              <w:rPr>
                <w:rFonts w:ascii="Arial" w:hAnsi="Arial" w:cs="Arial"/>
                <w:sz w:val="24"/>
                <w:szCs w:val="24"/>
              </w:rPr>
              <w:t xml:space="preserve"> </w:t>
            </w:r>
          </w:p>
        </w:tc>
      </w:tr>
      <w:tr w:rsidR="006F533F" w:rsidRPr="0029416F" w14:paraId="384F7577" w14:textId="77777777" w:rsidTr="00F70C95">
        <w:trPr>
          <w:trHeight w:val="273"/>
        </w:trPr>
        <w:tc>
          <w:tcPr>
            <w:tcW w:w="567" w:type="dxa"/>
          </w:tcPr>
          <w:p w14:paraId="61D2C830"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lastRenderedPageBreak/>
              <w:t>5.</w:t>
            </w:r>
          </w:p>
        </w:tc>
        <w:tc>
          <w:tcPr>
            <w:tcW w:w="3119" w:type="dxa"/>
          </w:tcPr>
          <w:p w14:paraId="1216BAB7" w14:textId="1DEFC07C" w:rsidR="006F533F" w:rsidRPr="0029416F" w:rsidRDefault="006F533F" w:rsidP="00A115A9">
            <w:pPr>
              <w:snapToGrid w:val="0"/>
              <w:spacing w:after="0" w:line="360" w:lineRule="auto"/>
              <w:rPr>
                <w:rFonts w:ascii="Arial" w:hAnsi="Arial" w:cs="Arial"/>
                <w:b/>
                <w:bCs/>
                <w:sz w:val="24"/>
                <w:szCs w:val="24"/>
              </w:rPr>
            </w:pPr>
            <w:r w:rsidRPr="0029416F">
              <w:rPr>
                <w:rFonts w:ascii="Arial" w:hAnsi="Arial" w:cs="Arial"/>
                <w:b/>
                <w:bCs/>
                <w:kern w:val="1"/>
                <w:sz w:val="24"/>
                <w:szCs w:val="24"/>
              </w:rPr>
              <w:t>Zgodność projektu z Kartą</w:t>
            </w:r>
            <w:r w:rsidR="00A115A9" w:rsidRPr="0029416F">
              <w:rPr>
                <w:rFonts w:ascii="Arial" w:hAnsi="Arial" w:cs="Arial"/>
                <w:b/>
                <w:bCs/>
                <w:kern w:val="1"/>
                <w:sz w:val="24"/>
                <w:szCs w:val="24"/>
              </w:rPr>
              <w:t> </w:t>
            </w:r>
            <w:r w:rsidRPr="0029416F">
              <w:rPr>
                <w:rFonts w:ascii="Arial" w:hAnsi="Arial" w:cs="Arial"/>
                <w:b/>
                <w:bCs/>
                <w:kern w:val="1"/>
                <w:sz w:val="24"/>
                <w:szCs w:val="24"/>
              </w:rPr>
              <w:t>Praw</w:t>
            </w:r>
            <w:r w:rsidR="00A115A9" w:rsidRPr="0029416F">
              <w:rPr>
                <w:rFonts w:ascii="Arial" w:hAnsi="Arial" w:cs="Arial"/>
                <w:b/>
                <w:bCs/>
                <w:kern w:val="1"/>
                <w:sz w:val="24"/>
                <w:szCs w:val="24"/>
              </w:rPr>
              <w:t xml:space="preserve"> </w:t>
            </w:r>
            <w:r w:rsidRPr="0029416F">
              <w:rPr>
                <w:rFonts w:ascii="Arial" w:hAnsi="Arial" w:cs="Arial"/>
                <w:b/>
                <w:bCs/>
                <w:kern w:val="1"/>
                <w:sz w:val="24"/>
                <w:szCs w:val="24"/>
              </w:rPr>
              <w:t>Podstawowych Unii Europejskiej</w:t>
            </w:r>
          </w:p>
        </w:tc>
        <w:tc>
          <w:tcPr>
            <w:tcW w:w="7087" w:type="dxa"/>
          </w:tcPr>
          <w:p w14:paraId="0D05B029" w14:textId="77777777" w:rsidR="006F533F" w:rsidRPr="0029416F" w:rsidRDefault="006F533F" w:rsidP="00F70C95">
            <w:pPr>
              <w:adjustRightInd w:val="0"/>
              <w:spacing w:after="0" w:line="360" w:lineRule="auto"/>
              <w:rPr>
                <w:rFonts w:ascii="Arial" w:hAnsi="Arial" w:cs="Arial"/>
                <w:b/>
                <w:bCs/>
                <w:kern w:val="2"/>
                <w:sz w:val="24"/>
                <w:szCs w:val="24"/>
              </w:rPr>
            </w:pPr>
            <w:r w:rsidRPr="0029416F">
              <w:rPr>
                <w:rFonts w:ascii="Arial" w:hAnsi="Arial" w:cs="Arial"/>
                <w:b/>
                <w:bCs/>
                <w:kern w:val="2"/>
                <w:sz w:val="24"/>
                <w:szCs w:val="24"/>
              </w:rPr>
              <w:t xml:space="preserve">Czy projekt jest zgodny z Kartą Praw Podstawowych Unii Europejskiej w zakresie odnoszącym się do sposobu realizacji i zakresu projektu? </w:t>
            </w:r>
          </w:p>
          <w:p w14:paraId="2E43D8C8" w14:textId="77777777" w:rsidR="006F533F" w:rsidRPr="0029416F" w:rsidRDefault="006F533F" w:rsidP="00F70C95">
            <w:pPr>
              <w:spacing w:after="0" w:line="360" w:lineRule="auto"/>
              <w:rPr>
                <w:rFonts w:ascii="Arial" w:hAnsi="Arial" w:cs="Arial"/>
                <w:iCs/>
                <w:sz w:val="24"/>
                <w:szCs w:val="24"/>
              </w:rPr>
            </w:pPr>
            <w:r w:rsidRPr="0029416F">
              <w:rPr>
                <w:rFonts w:ascii="Arial" w:hAnsi="Arial" w:cs="Arial"/>
                <w:iCs/>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7BE039DC"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Dla wnioskodawców i ocieniających mogą być pomocne „Wytyczne Komisji Europejskiej dotyczące zapewnienia poszanowania Karty praw podstawowych Unii Europejskiej przy </w:t>
            </w:r>
            <w:r w:rsidRPr="0029416F">
              <w:rPr>
                <w:rFonts w:ascii="Arial" w:hAnsi="Arial" w:cs="Arial"/>
                <w:iCs/>
                <w:sz w:val="24"/>
                <w:szCs w:val="24"/>
              </w:rPr>
              <w:lastRenderedPageBreak/>
              <w:t>wdrażaniu europejskich funduszy strukturalnych i inwestycyjnych”, w szczególności załącznik nr III.</w:t>
            </w:r>
          </w:p>
        </w:tc>
        <w:tc>
          <w:tcPr>
            <w:tcW w:w="3114" w:type="dxa"/>
          </w:tcPr>
          <w:p w14:paraId="64189884" w14:textId="63DFD24B"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 xml:space="preserve">Tak/Nie/skierowany do </w:t>
            </w:r>
            <w:r w:rsidR="00811BFB">
              <w:rPr>
                <w:rFonts w:ascii="Arial" w:hAnsi="Arial" w:cs="Arial"/>
                <w:b/>
                <w:bCs/>
                <w:sz w:val="24"/>
                <w:szCs w:val="24"/>
              </w:rPr>
              <w:t>poprawy</w:t>
            </w:r>
          </w:p>
          <w:p w14:paraId="1E9FF9DD" w14:textId="77777777" w:rsidR="006F533F" w:rsidRPr="0029416F" w:rsidRDefault="006F533F" w:rsidP="00F70C95">
            <w:pPr>
              <w:spacing w:after="0" w:line="360" w:lineRule="auto"/>
              <w:rPr>
                <w:rFonts w:ascii="Arial" w:hAnsi="Arial" w:cs="Arial"/>
                <w:b/>
                <w:bCs/>
                <w:sz w:val="24"/>
                <w:szCs w:val="24"/>
              </w:rPr>
            </w:pPr>
          </w:p>
          <w:p w14:paraId="7A415B10"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sz w:val="24"/>
                <w:szCs w:val="24"/>
              </w:rPr>
              <w:t>Niespełnienie kryterium po wezwaniu do poprawy/uzupełnienia skutkuje odrzuceniem projektu</w:t>
            </w:r>
          </w:p>
        </w:tc>
      </w:tr>
      <w:tr w:rsidR="006F533F" w:rsidRPr="0029416F" w14:paraId="46BCF7FD" w14:textId="77777777" w:rsidTr="00F70C95">
        <w:trPr>
          <w:trHeight w:val="273"/>
        </w:trPr>
        <w:tc>
          <w:tcPr>
            <w:tcW w:w="567" w:type="dxa"/>
          </w:tcPr>
          <w:p w14:paraId="5B5A2B6C"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6.</w:t>
            </w:r>
          </w:p>
        </w:tc>
        <w:tc>
          <w:tcPr>
            <w:tcW w:w="3119" w:type="dxa"/>
          </w:tcPr>
          <w:p w14:paraId="3ED8CF61" w14:textId="18547766" w:rsidR="006F533F" w:rsidRPr="0029416F" w:rsidRDefault="006F533F" w:rsidP="00A115A9">
            <w:pPr>
              <w:snapToGrid w:val="0"/>
              <w:spacing w:after="0" w:line="360" w:lineRule="auto"/>
              <w:rPr>
                <w:rFonts w:ascii="Arial" w:hAnsi="Arial" w:cs="Arial"/>
                <w:b/>
                <w:bCs/>
                <w:sz w:val="24"/>
                <w:szCs w:val="24"/>
              </w:rPr>
            </w:pPr>
            <w:r w:rsidRPr="0029416F">
              <w:rPr>
                <w:rFonts w:ascii="Arial" w:hAnsi="Arial" w:cs="Arial"/>
                <w:b/>
                <w:bCs/>
                <w:kern w:val="1"/>
                <w:sz w:val="24"/>
                <w:szCs w:val="24"/>
              </w:rPr>
              <w:t>Zgodność projektu z Konwencją</w:t>
            </w:r>
            <w:r w:rsidR="00A115A9" w:rsidRPr="0029416F">
              <w:rPr>
                <w:rFonts w:ascii="Arial" w:hAnsi="Arial" w:cs="Arial"/>
                <w:b/>
                <w:bCs/>
                <w:kern w:val="1"/>
                <w:sz w:val="24"/>
                <w:szCs w:val="24"/>
              </w:rPr>
              <w:t xml:space="preserve"> </w:t>
            </w:r>
            <w:r w:rsidRPr="0029416F">
              <w:rPr>
                <w:rFonts w:ascii="Arial" w:hAnsi="Arial" w:cs="Arial"/>
                <w:b/>
                <w:bCs/>
                <w:kern w:val="1"/>
                <w:sz w:val="24"/>
                <w:szCs w:val="24"/>
              </w:rPr>
              <w:t>o Prawach Osób</w:t>
            </w:r>
            <w:r w:rsidR="00A115A9" w:rsidRPr="0029416F">
              <w:rPr>
                <w:rFonts w:ascii="Arial" w:hAnsi="Arial" w:cs="Arial"/>
                <w:b/>
                <w:bCs/>
                <w:kern w:val="1"/>
                <w:sz w:val="24"/>
                <w:szCs w:val="24"/>
              </w:rPr>
              <w:t xml:space="preserve"> </w:t>
            </w:r>
            <w:r w:rsidRPr="0029416F">
              <w:rPr>
                <w:rFonts w:ascii="Arial" w:hAnsi="Arial" w:cs="Arial"/>
                <w:b/>
                <w:bCs/>
                <w:kern w:val="1"/>
                <w:sz w:val="24"/>
                <w:szCs w:val="24"/>
              </w:rPr>
              <w:t>Niepełnosprawnych</w:t>
            </w:r>
          </w:p>
        </w:tc>
        <w:tc>
          <w:tcPr>
            <w:tcW w:w="7087" w:type="dxa"/>
          </w:tcPr>
          <w:p w14:paraId="1E98A285" w14:textId="022D1811" w:rsidR="006F533F" w:rsidRPr="0029416F" w:rsidRDefault="006F533F" w:rsidP="00F70C95">
            <w:pPr>
              <w:adjustRightInd w:val="0"/>
              <w:spacing w:after="0" w:line="360" w:lineRule="auto"/>
              <w:rPr>
                <w:rFonts w:ascii="Arial" w:hAnsi="Arial" w:cs="Arial"/>
                <w:b/>
                <w:bCs/>
                <w:kern w:val="2"/>
                <w:sz w:val="24"/>
                <w:szCs w:val="24"/>
              </w:rPr>
            </w:pPr>
            <w:r w:rsidRPr="0029416F">
              <w:rPr>
                <w:rFonts w:ascii="Arial" w:hAnsi="Arial" w:cs="Arial"/>
                <w:b/>
                <w:bCs/>
                <w:kern w:val="2"/>
                <w:sz w:val="24"/>
                <w:szCs w:val="24"/>
              </w:rPr>
              <w:t xml:space="preserve">Czy projekt jest zgodny </w:t>
            </w:r>
            <w:r w:rsidR="00086399">
              <w:rPr>
                <w:rFonts w:ascii="Arial" w:hAnsi="Arial" w:cs="Arial"/>
                <w:b/>
                <w:bCs/>
                <w:kern w:val="2"/>
                <w:sz w:val="24"/>
                <w:szCs w:val="24"/>
              </w:rPr>
              <w:t xml:space="preserve">z </w:t>
            </w:r>
            <w:r w:rsidRPr="0029416F">
              <w:rPr>
                <w:rFonts w:ascii="Arial" w:hAnsi="Arial" w:cs="Arial"/>
                <w:b/>
                <w:bCs/>
                <w:kern w:val="2"/>
                <w:sz w:val="24"/>
                <w:szCs w:val="24"/>
              </w:rPr>
              <w:t>Konwencją o Prawach Osób Niepełnosprawnych w zakresie odnoszącym się do sposobu realizacji i zakresu projektu?</w:t>
            </w:r>
          </w:p>
          <w:p w14:paraId="609F7978"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Zgodność projektu z Konwencją o Prawach Osób Niepełnosprawnych, sporządzoną w Nowym Jorku dnia 13 grudnia 2006 r. (Dz. U. z 2012 r. poz. 1169, z </w:t>
            </w:r>
            <w:proofErr w:type="spellStart"/>
            <w:r w:rsidRPr="0029416F">
              <w:rPr>
                <w:rFonts w:ascii="Arial" w:hAnsi="Arial" w:cs="Arial"/>
                <w:iCs/>
                <w:sz w:val="24"/>
                <w:szCs w:val="24"/>
              </w:rPr>
              <w:t>późn</w:t>
            </w:r>
            <w:proofErr w:type="spellEnd"/>
            <w:r w:rsidRPr="0029416F">
              <w:rPr>
                <w:rFonts w:ascii="Arial" w:hAnsi="Arial" w:cs="Arial"/>
                <w:iCs/>
                <w:sz w:val="24"/>
                <w:szCs w:val="24"/>
              </w:rPr>
              <w:t>. zm.), na etapie oceny wniosku należy rozumieć, jako brak sprzeczności pomiędzy zapisami projektu a wymogami tego dokumentu lub stwierdzenie, że te wymagania są neutralne wobec zakresu i zawartości projektu.</w:t>
            </w:r>
          </w:p>
        </w:tc>
        <w:tc>
          <w:tcPr>
            <w:tcW w:w="3114" w:type="dxa"/>
          </w:tcPr>
          <w:p w14:paraId="6103D06D" w14:textId="1C93837B"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 xml:space="preserve">Tak/Nie/skierowany do </w:t>
            </w:r>
            <w:r w:rsidR="00811BFB">
              <w:rPr>
                <w:rFonts w:ascii="Arial" w:hAnsi="Arial" w:cs="Arial"/>
                <w:b/>
                <w:bCs/>
                <w:sz w:val="24"/>
                <w:szCs w:val="24"/>
              </w:rPr>
              <w:t>poprawy</w:t>
            </w:r>
          </w:p>
          <w:p w14:paraId="6A5FCBA6" w14:textId="77777777" w:rsidR="006F533F" w:rsidRPr="0029416F" w:rsidRDefault="006F533F" w:rsidP="00F70C95">
            <w:pPr>
              <w:spacing w:after="0" w:line="360" w:lineRule="auto"/>
              <w:rPr>
                <w:rFonts w:ascii="Arial" w:hAnsi="Arial" w:cs="Arial"/>
                <w:b/>
                <w:bCs/>
                <w:sz w:val="24"/>
                <w:szCs w:val="24"/>
              </w:rPr>
            </w:pPr>
          </w:p>
          <w:p w14:paraId="78148847"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sz w:val="24"/>
                <w:szCs w:val="24"/>
              </w:rPr>
              <w:t>Niespełnienie kryterium po wezwaniu do poprawy/uzupełnienia skutkuje odrzuceniem projektu</w:t>
            </w:r>
          </w:p>
        </w:tc>
      </w:tr>
      <w:tr w:rsidR="006F533F" w:rsidRPr="0029416F" w14:paraId="4E8F3F67" w14:textId="77777777" w:rsidTr="00F70C95">
        <w:trPr>
          <w:trHeight w:val="273"/>
        </w:trPr>
        <w:tc>
          <w:tcPr>
            <w:tcW w:w="567" w:type="dxa"/>
          </w:tcPr>
          <w:p w14:paraId="5A8289D6"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7.</w:t>
            </w:r>
          </w:p>
        </w:tc>
        <w:tc>
          <w:tcPr>
            <w:tcW w:w="3119" w:type="dxa"/>
          </w:tcPr>
          <w:p w14:paraId="5CEECA48"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Kryterium budżetu projektu</w:t>
            </w:r>
          </w:p>
        </w:tc>
        <w:tc>
          <w:tcPr>
            <w:tcW w:w="7087" w:type="dxa"/>
          </w:tcPr>
          <w:p w14:paraId="4FD30971"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W ramach kryterium weryfikowane będzie czy:</w:t>
            </w:r>
          </w:p>
          <w:p w14:paraId="6E1E135B"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t>budżet projektu został sporządzony w sposób prawidłowy,</w:t>
            </w:r>
          </w:p>
          <w:p w14:paraId="12D98C10"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t>wysokość kosztów przypadających na jednego uczestnika projektu jest adekwatna do zakresu projektu oraz osiągniętych efektów, a zaplanowane wydatki są racjonalne,</w:t>
            </w:r>
          </w:p>
          <w:p w14:paraId="3EDEFAFC"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lastRenderedPageBreak/>
              <w:t>wszystkie wydatki są kwalifikowalne i niezbędne do realizacji celów projektu</w:t>
            </w:r>
            <w:r w:rsidRPr="0029416F">
              <w:rPr>
                <w:rFonts w:ascii="Arial" w:hAnsi="Arial" w:cs="Arial"/>
                <w:b/>
                <w:bCs/>
                <w:sz w:val="24"/>
                <w:szCs w:val="24"/>
              </w:rPr>
              <w:t>)?</w:t>
            </w:r>
          </w:p>
          <w:p w14:paraId="0B4F5FBB" w14:textId="77777777" w:rsidR="006F533F" w:rsidRPr="0029416F" w:rsidRDefault="006F533F" w:rsidP="00F70C95">
            <w:pPr>
              <w:adjustRightInd w:val="0"/>
              <w:spacing w:after="0" w:line="360" w:lineRule="auto"/>
              <w:rPr>
                <w:rFonts w:ascii="Arial" w:hAnsi="Arial" w:cs="Arial"/>
                <w:iCs/>
                <w:sz w:val="24"/>
                <w:szCs w:val="24"/>
              </w:rPr>
            </w:pPr>
            <w:r w:rsidRPr="0029416F">
              <w:rPr>
                <w:rFonts w:ascii="Arial" w:hAnsi="Arial" w:cs="Arial"/>
                <w:iCs/>
                <w:sz w:val="24"/>
                <w:szCs w:val="24"/>
              </w:rPr>
              <w:t xml:space="preserve">W ramach tego kryterium weryfikacji podlega zgodność budżetu z wymogami zawartymi w Wytycznych dotyczących kwalifikowalności wydatków na lata 2021-2027, regulaminie wyboru projektów oraz zapisami instrukcji wypełniania wniosku o dofinansowanie. </w:t>
            </w:r>
          </w:p>
        </w:tc>
        <w:tc>
          <w:tcPr>
            <w:tcW w:w="3114" w:type="dxa"/>
          </w:tcPr>
          <w:p w14:paraId="7F1835AA"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5ECFA574" w14:textId="77777777" w:rsidR="006F533F" w:rsidRPr="0029416F" w:rsidRDefault="006F533F" w:rsidP="00F70C95">
            <w:pPr>
              <w:spacing w:after="0" w:line="360" w:lineRule="auto"/>
              <w:rPr>
                <w:rFonts w:ascii="Arial" w:hAnsi="Arial" w:cs="Arial"/>
                <w:b/>
                <w:bCs/>
                <w:sz w:val="24"/>
                <w:szCs w:val="24"/>
              </w:rPr>
            </w:pPr>
          </w:p>
          <w:p w14:paraId="5F0B4627"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57CDB2F9" w14:textId="77777777" w:rsidTr="00F70C95">
        <w:trPr>
          <w:trHeight w:val="2238"/>
        </w:trPr>
        <w:tc>
          <w:tcPr>
            <w:tcW w:w="567" w:type="dxa"/>
          </w:tcPr>
          <w:p w14:paraId="6880283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8.</w:t>
            </w:r>
          </w:p>
        </w:tc>
        <w:tc>
          <w:tcPr>
            <w:tcW w:w="3119" w:type="dxa"/>
          </w:tcPr>
          <w:p w14:paraId="179378A3"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Kryterium zgodności z regulaminem wyboru projektu</w:t>
            </w:r>
          </w:p>
        </w:tc>
        <w:tc>
          <w:tcPr>
            <w:tcW w:w="7087" w:type="dxa"/>
          </w:tcPr>
          <w:p w14:paraId="0F87B09A"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Czy projekt jest zgodny z zapisami regulaminu wyboru projektu?</w:t>
            </w:r>
          </w:p>
          <w:p w14:paraId="638EBDF0"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Kryterium ma na celu zweryfikować zgodność projektu z zapisami regulaminu wyboru projektu i z określonymi tam zasadami realizacji projektu. </w:t>
            </w:r>
          </w:p>
        </w:tc>
        <w:tc>
          <w:tcPr>
            <w:tcW w:w="3114" w:type="dxa"/>
          </w:tcPr>
          <w:p w14:paraId="761990A7"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4DCF4928" w14:textId="77777777" w:rsidR="006F533F" w:rsidRPr="0029416F" w:rsidRDefault="006F533F" w:rsidP="00F70C95">
            <w:pPr>
              <w:spacing w:after="0" w:line="360" w:lineRule="auto"/>
              <w:rPr>
                <w:rFonts w:ascii="Arial" w:hAnsi="Arial" w:cs="Arial"/>
                <w:b/>
                <w:bCs/>
                <w:sz w:val="24"/>
                <w:szCs w:val="24"/>
              </w:rPr>
            </w:pPr>
          </w:p>
          <w:p w14:paraId="2436725A" w14:textId="77777777" w:rsidR="006F533F" w:rsidRPr="0029416F" w:rsidRDefault="006F533F" w:rsidP="00F70C95">
            <w:pPr>
              <w:spacing w:after="0" w:line="360" w:lineRule="auto"/>
              <w:rPr>
                <w:rFonts w:ascii="Arial" w:hAnsi="Arial" w:cs="Arial"/>
                <w:b/>
                <w:bCs/>
                <w:sz w:val="24"/>
                <w:szCs w:val="24"/>
              </w:rPr>
            </w:pPr>
            <w:r w:rsidRPr="0029416F">
              <w:rPr>
                <w:rFonts w:ascii="Arial" w:eastAsia="Times New Roman" w:hAnsi="Arial" w:cs="Arial"/>
                <w:kern w:val="1"/>
                <w:sz w:val="24"/>
                <w:szCs w:val="24"/>
              </w:rPr>
              <w:t>Niespełnienie kryterium po wezwaniu do poprawy/uzupełnienia skutkuje odrzuceniem projektu</w:t>
            </w:r>
          </w:p>
        </w:tc>
      </w:tr>
    </w:tbl>
    <w:p w14:paraId="0957D0DA" w14:textId="77777777" w:rsidR="006F533F" w:rsidRPr="0029416F" w:rsidRDefault="006F533F" w:rsidP="006F533F">
      <w:pPr>
        <w:spacing w:after="0" w:line="360" w:lineRule="auto"/>
        <w:rPr>
          <w:rFonts w:ascii="Arial" w:hAnsi="Arial" w:cs="Arial"/>
          <w:sz w:val="24"/>
          <w:szCs w:val="24"/>
        </w:rPr>
      </w:pPr>
    </w:p>
    <w:p w14:paraId="57237F95" w14:textId="77777777" w:rsidR="00693A8E" w:rsidRPr="0029416F" w:rsidRDefault="00693A8E" w:rsidP="000110AD">
      <w:pPr>
        <w:spacing w:after="0" w:line="360" w:lineRule="auto"/>
        <w:rPr>
          <w:rFonts w:ascii="Arial" w:hAnsi="Arial" w:cs="Arial"/>
          <w:sz w:val="24"/>
          <w:szCs w:val="24"/>
        </w:rPr>
      </w:pPr>
    </w:p>
    <w:sectPr w:rsidR="00693A8E" w:rsidRPr="0029416F" w:rsidSect="004844D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5538" w14:textId="77777777" w:rsidR="00142623" w:rsidRDefault="00142623" w:rsidP="00380DBB">
      <w:pPr>
        <w:spacing w:after="0" w:line="240" w:lineRule="auto"/>
      </w:pPr>
      <w:r>
        <w:separator/>
      </w:r>
    </w:p>
  </w:endnote>
  <w:endnote w:type="continuationSeparator" w:id="0">
    <w:p w14:paraId="6E0BE085" w14:textId="77777777" w:rsidR="00142623" w:rsidRDefault="00142623" w:rsidP="00380DBB">
      <w:pPr>
        <w:spacing w:after="0" w:line="240" w:lineRule="auto"/>
      </w:pPr>
      <w:r>
        <w:continuationSeparator/>
      </w:r>
    </w:p>
  </w:endnote>
  <w:endnote w:type="continuationNotice" w:id="1">
    <w:p w14:paraId="2301AE61" w14:textId="77777777" w:rsidR="00142623" w:rsidRDefault="00142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C3AC" w14:textId="77777777" w:rsidR="00142623" w:rsidRDefault="00142623" w:rsidP="00380DBB">
      <w:pPr>
        <w:spacing w:after="0" w:line="240" w:lineRule="auto"/>
      </w:pPr>
      <w:r>
        <w:separator/>
      </w:r>
    </w:p>
  </w:footnote>
  <w:footnote w:type="continuationSeparator" w:id="0">
    <w:p w14:paraId="5390FD57" w14:textId="77777777" w:rsidR="00142623" w:rsidRDefault="00142623" w:rsidP="00380DBB">
      <w:pPr>
        <w:spacing w:after="0" w:line="240" w:lineRule="auto"/>
      </w:pPr>
      <w:r>
        <w:continuationSeparator/>
      </w:r>
    </w:p>
  </w:footnote>
  <w:footnote w:type="continuationNotice" w:id="1">
    <w:p w14:paraId="383E2769" w14:textId="77777777" w:rsidR="00142623" w:rsidRDefault="001426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A519" w14:textId="1FD0C36D" w:rsidR="00BD18A9" w:rsidRPr="002B0B75" w:rsidRDefault="003156CA" w:rsidP="002B0B75">
    <w:pPr>
      <w:pStyle w:val="Nagwek"/>
      <w:jc w:val="center"/>
    </w:pPr>
    <w:r>
      <w:rPr>
        <w:noProof/>
        <w:lang w:eastAsia="pl-PL"/>
      </w:rPr>
      <w:drawing>
        <wp:inline distT="0" distB="0" distL="0" distR="0" wp14:anchorId="4CA63782" wp14:editId="51E02AA4">
          <wp:extent cx="616204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04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2" w15:restartNumberingAfterBreak="0">
    <w:nsid w:val="0B014743"/>
    <w:multiLevelType w:val="hybridMultilevel"/>
    <w:tmpl w:val="B5423AAE"/>
    <w:lvl w:ilvl="0" w:tplc="B47ED1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46"/>
    <w:multiLevelType w:val="hybridMultilevel"/>
    <w:tmpl w:val="818AF118"/>
    <w:lvl w:ilvl="0" w:tplc="D6A059D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2839"/>
    <w:multiLevelType w:val="hybridMultilevel"/>
    <w:tmpl w:val="4C086376"/>
    <w:lvl w:ilvl="0" w:tplc="CD7CA8B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1A7AB2"/>
    <w:multiLevelType w:val="hybridMultilevel"/>
    <w:tmpl w:val="91700EA6"/>
    <w:lvl w:ilvl="0" w:tplc="DDB4D882">
      <w:start w:val="1"/>
      <w:numFmt w:val="decimal"/>
      <w:lvlText w:val="%1."/>
      <w:lvlJc w:val="left"/>
      <w:pPr>
        <w:ind w:left="382" w:hanging="360"/>
      </w:pPr>
      <w:rPr>
        <w:rFonts w:hint="default"/>
        <w:color w:val="000000"/>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7" w15:restartNumberingAfterBreak="0">
    <w:nsid w:val="1BF66FCF"/>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D0E08"/>
    <w:multiLevelType w:val="hybridMultilevel"/>
    <w:tmpl w:val="823C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A3B19"/>
    <w:multiLevelType w:val="hybridMultilevel"/>
    <w:tmpl w:val="DCEA914C"/>
    <w:lvl w:ilvl="0" w:tplc="0415000F">
      <w:start w:val="1"/>
      <w:numFmt w:val="decimal"/>
      <w:lvlText w:val="%1."/>
      <w:lvlJc w:val="left"/>
      <w:pPr>
        <w:ind w:left="720" w:hanging="360"/>
      </w:pPr>
      <w:rPr>
        <w:rFonts w:hint="default"/>
        <w:b/>
        <w:bCs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E162A"/>
    <w:multiLevelType w:val="hybridMultilevel"/>
    <w:tmpl w:val="F59E5098"/>
    <w:lvl w:ilvl="0" w:tplc="5698823E">
      <w:start w:val="1"/>
      <w:numFmt w:val="lowerRoman"/>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D9F115B"/>
    <w:multiLevelType w:val="hybridMultilevel"/>
    <w:tmpl w:val="27C4D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2045F"/>
    <w:multiLevelType w:val="hybridMultilevel"/>
    <w:tmpl w:val="73AE349C"/>
    <w:lvl w:ilvl="0" w:tplc="7234A950">
      <w:start w:val="1"/>
      <w:numFmt w:val="decimal"/>
      <w:lvlText w:val="%1."/>
      <w:lvlJc w:val="right"/>
      <w:pPr>
        <w:ind w:left="1068" w:hanging="360"/>
      </w:pPr>
      <w:rPr>
        <w:b w:val="0"/>
        <w:bCs w:val="0"/>
      </w:rPr>
    </w:lvl>
    <w:lvl w:ilvl="1" w:tplc="04150003">
      <w:numFmt w:val="decimal"/>
      <w:lvlText w:val="o"/>
      <w:lvlJc w:val="left"/>
      <w:pPr>
        <w:ind w:left="1788" w:hanging="360"/>
      </w:pPr>
      <w:rPr>
        <w:rFonts w:ascii="Courier New" w:hAnsi="Courier New" w:cs="Courier New" w:hint="default"/>
      </w:rPr>
    </w:lvl>
    <w:lvl w:ilvl="2" w:tplc="04150005">
      <w:numFmt w:val="decimal"/>
      <w:lvlText w:val=""/>
      <w:lvlJc w:val="left"/>
      <w:pPr>
        <w:ind w:left="2508" w:hanging="360"/>
      </w:pPr>
      <w:rPr>
        <w:rFonts w:ascii="Wingdings" w:hAnsi="Wingdings" w:hint="default"/>
      </w:rPr>
    </w:lvl>
    <w:lvl w:ilvl="3" w:tplc="04150001">
      <w:numFmt w:val="decimal"/>
      <w:lvlText w:val=""/>
      <w:lvlJc w:val="left"/>
      <w:pPr>
        <w:ind w:left="3228" w:hanging="360"/>
      </w:pPr>
      <w:rPr>
        <w:rFonts w:ascii="Symbol" w:hAnsi="Symbol" w:hint="default"/>
      </w:rPr>
    </w:lvl>
    <w:lvl w:ilvl="4" w:tplc="04150003">
      <w:numFmt w:val="decimal"/>
      <w:lvlText w:val="o"/>
      <w:lvlJc w:val="left"/>
      <w:pPr>
        <w:ind w:left="3948" w:hanging="360"/>
      </w:pPr>
      <w:rPr>
        <w:rFonts w:ascii="Courier New" w:hAnsi="Courier New" w:cs="Courier New" w:hint="default"/>
      </w:rPr>
    </w:lvl>
    <w:lvl w:ilvl="5" w:tplc="04150005">
      <w:numFmt w:val="decimal"/>
      <w:lvlText w:val=""/>
      <w:lvlJc w:val="left"/>
      <w:pPr>
        <w:ind w:left="4668" w:hanging="360"/>
      </w:pPr>
      <w:rPr>
        <w:rFonts w:ascii="Wingdings" w:hAnsi="Wingdings" w:hint="default"/>
      </w:rPr>
    </w:lvl>
    <w:lvl w:ilvl="6" w:tplc="04150001">
      <w:numFmt w:val="decimal"/>
      <w:lvlText w:val=""/>
      <w:lvlJc w:val="left"/>
      <w:pPr>
        <w:ind w:left="5388" w:hanging="360"/>
      </w:pPr>
      <w:rPr>
        <w:rFonts w:ascii="Symbol" w:hAnsi="Symbol" w:hint="default"/>
      </w:rPr>
    </w:lvl>
    <w:lvl w:ilvl="7" w:tplc="04150003">
      <w:numFmt w:val="decimal"/>
      <w:lvlText w:val="o"/>
      <w:lvlJc w:val="left"/>
      <w:pPr>
        <w:ind w:left="6108" w:hanging="360"/>
      </w:pPr>
      <w:rPr>
        <w:rFonts w:ascii="Courier New" w:hAnsi="Courier New" w:cs="Courier New" w:hint="default"/>
      </w:rPr>
    </w:lvl>
    <w:lvl w:ilvl="8" w:tplc="04150005">
      <w:numFmt w:val="decimal"/>
      <w:lvlText w:val=""/>
      <w:lvlJc w:val="left"/>
      <w:pPr>
        <w:ind w:left="6828" w:hanging="360"/>
      </w:pPr>
      <w:rPr>
        <w:rFonts w:ascii="Wingdings" w:hAnsi="Wingdings" w:hint="default"/>
      </w:rPr>
    </w:lvl>
  </w:abstractNum>
  <w:abstractNum w:abstractNumId="13" w15:restartNumberingAfterBreak="0">
    <w:nsid w:val="1FD90582"/>
    <w:multiLevelType w:val="hybridMultilevel"/>
    <w:tmpl w:val="D41E23A6"/>
    <w:lvl w:ilvl="0" w:tplc="F7FAFEE6">
      <w:start w:val="1"/>
      <w:numFmt w:val="decimal"/>
      <w:lvlText w:val="%1."/>
      <w:lvlJc w:val="left"/>
      <w:pPr>
        <w:ind w:left="720" w:hanging="360"/>
      </w:pPr>
    </w:lvl>
    <w:lvl w:ilvl="1" w:tplc="54EEBFE6">
      <w:start w:val="1"/>
      <w:numFmt w:val="decimal"/>
      <w:lvlText w:val="%2."/>
      <w:lvlJc w:val="left"/>
      <w:pPr>
        <w:ind w:left="720" w:hanging="360"/>
      </w:pPr>
    </w:lvl>
    <w:lvl w:ilvl="2" w:tplc="925C5CAC">
      <w:start w:val="1"/>
      <w:numFmt w:val="decimal"/>
      <w:lvlText w:val="%3."/>
      <w:lvlJc w:val="left"/>
      <w:pPr>
        <w:ind w:left="720" w:hanging="360"/>
      </w:pPr>
    </w:lvl>
    <w:lvl w:ilvl="3" w:tplc="86BEA36A">
      <w:start w:val="1"/>
      <w:numFmt w:val="decimal"/>
      <w:lvlText w:val="%4."/>
      <w:lvlJc w:val="left"/>
      <w:pPr>
        <w:ind w:left="720" w:hanging="360"/>
      </w:pPr>
    </w:lvl>
    <w:lvl w:ilvl="4" w:tplc="A148EFFE">
      <w:start w:val="1"/>
      <w:numFmt w:val="decimal"/>
      <w:lvlText w:val="%5."/>
      <w:lvlJc w:val="left"/>
      <w:pPr>
        <w:ind w:left="720" w:hanging="360"/>
      </w:pPr>
    </w:lvl>
    <w:lvl w:ilvl="5" w:tplc="9440E826">
      <w:start w:val="1"/>
      <w:numFmt w:val="decimal"/>
      <w:lvlText w:val="%6."/>
      <w:lvlJc w:val="left"/>
      <w:pPr>
        <w:ind w:left="720" w:hanging="360"/>
      </w:pPr>
    </w:lvl>
    <w:lvl w:ilvl="6" w:tplc="82D47D30">
      <w:start w:val="1"/>
      <w:numFmt w:val="decimal"/>
      <w:lvlText w:val="%7."/>
      <w:lvlJc w:val="left"/>
      <w:pPr>
        <w:ind w:left="720" w:hanging="360"/>
      </w:pPr>
    </w:lvl>
    <w:lvl w:ilvl="7" w:tplc="15CEC8F2">
      <w:start w:val="1"/>
      <w:numFmt w:val="decimal"/>
      <w:lvlText w:val="%8."/>
      <w:lvlJc w:val="left"/>
      <w:pPr>
        <w:ind w:left="720" w:hanging="360"/>
      </w:pPr>
    </w:lvl>
    <w:lvl w:ilvl="8" w:tplc="9F805CCA">
      <w:start w:val="1"/>
      <w:numFmt w:val="decimal"/>
      <w:lvlText w:val="%9."/>
      <w:lvlJc w:val="left"/>
      <w:pPr>
        <w:ind w:left="720" w:hanging="360"/>
      </w:pPr>
    </w:lvl>
  </w:abstractNum>
  <w:abstractNum w:abstractNumId="1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1322D91"/>
    <w:multiLevelType w:val="hybridMultilevel"/>
    <w:tmpl w:val="34400304"/>
    <w:lvl w:ilvl="0" w:tplc="9B68865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603908"/>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8549AA"/>
    <w:multiLevelType w:val="hybridMultilevel"/>
    <w:tmpl w:val="6038E29E"/>
    <w:lvl w:ilvl="0" w:tplc="7556F04C">
      <w:start w:val="1"/>
      <w:numFmt w:val="decimal"/>
      <w:lvlText w:val="%1."/>
      <w:lvlJc w:val="left"/>
      <w:pPr>
        <w:ind w:left="720" w:hanging="360"/>
      </w:pPr>
    </w:lvl>
    <w:lvl w:ilvl="1" w:tplc="3424D11E">
      <w:start w:val="1"/>
      <w:numFmt w:val="decimal"/>
      <w:lvlText w:val="%2."/>
      <w:lvlJc w:val="left"/>
      <w:pPr>
        <w:ind w:left="720" w:hanging="360"/>
      </w:pPr>
    </w:lvl>
    <w:lvl w:ilvl="2" w:tplc="0E321262">
      <w:start w:val="1"/>
      <w:numFmt w:val="decimal"/>
      <w:lvlText w:val="%3."/>
      <w:lvlJc w:val="left"/>
      <w:pPr>
        <w:ind w:left="720" w:hanging="360"/>
      </w:pPr>
    </w:lvl>
    <w:lvl w:ilvl="3" w:tplc="873465DA">
      <w:start w:val="1"/>
      <w:numFmt w:val="decimal"/>
      <w:lvlText w:val="%4."/>
      <w:lvlJc w:val="left"/>
      <w:pPr>
        <w:ind w:left="720" w:hanging="360"/>
      </w:pPr>
    </w:lvl>
    <w:lvl w:ilvl="4" w:tplc="EC3C71A8">
      <w:start w:val="1"/>
      <w:numFmt w:val="decimal"/>
      <w:lvlText w:val="%5."/>
      <w:lvlJc w:val="left"/>
      <w:pPr>
        <w:ind w:left="720" w:hanging="360"/>
      </w:pPr>
    </w:lvl>
    <w:lvl w:ilvl="5" w:tplc="C92E5D78">
      <w:start w:val="1"/>
      <w:numFmt w:val="decimal"/>
      <w:lvlText w:val="%6."/>
      <w:lvlJc w:val="left"/>
      <w:pPr>
        <w:ind w:left="720" w:hanging="360"/>
      </w:pPr>
    </w:lvl>
    <w:lvl w:ilvl="6" w:tplc="4DA4EE2A">
      <w:start w:val="1"/>
      <w:numFmt w:val="decimal"/>
      <w:lvlText w:val="%7."/>
      <w:lvlJc w:val="left"/>
      <w:pPr>
        <w:ind w:left="720" w:hanging="360"/>
      </w:pPr>
    </w:lvl>
    <w:lvl w:ilvl="7" w:tplc="56AA23DE">
      <w:start w:val="1"/>
      <w:numFmt w:val="decimal"/>
      <w:lvlText w:val="%8."/>
      <w:lvlJc w:val="left"/>
      <w:pPr>
        <w:ind w:left="720" w:hanging="360"/>
      </w:pPr>
    </w:lvl>
    <w:lvl w:ilvl="8" w:tplc="437EC7B6">
      <w:start w:val="1"/>
      <w:numFmt w:val="decimal"/>
      <w:lvlText w:val="%9."/>
      <w:lvlJc w:val="left"/>
      <w:pPr>
        <w:ind w:left="720" w:hanging="360"/>
      </w:pPr>
    </w:lvl>
  </w:abstractNum>
  <w:abstractNum w:abstractNumId="19" w15:restartNumberingAfterBreak="0">
    <w:nsid w:val="281D28A8"/>
    <w:multiLevelType w:val="hybridMultilevel"/>
    <w:tmpl w:val="CF103A3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683B46"/>
    <w:multiLevelType w:val="hybridMultilevel"/>
    <w:tmpl w:val="FECEE0C2"/>
    <w:lvl w:ilvl="0" w:tplc="6E4839B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872930"/>
    <w:multiLevelType w:val="hybridMultilevel"/>
    <w:tmpl w:val="E9CA97C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E7ED7"/>
    <w:multiLevelType w:val="hybridMultilevel"/>
    <w:tmpl w:val="F8AA289C"/>
    <w:lvl w:ilvl="0" w:tplc="41049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96175B"/>
    <w:multiLevelType w:val="hybridMultilevel"/>
    <w:tmpl w:val="B19A0B52"/>
    <w:lvl w:ilvl="0" w:tplc="9A368390">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DE6C0E"/>
    <w:multiLevelType w:val="hybridMultilevel"/>
    <w:tmpl w:val="C48A9E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DA81429"/>
    <w:multiLevelType w:val="hybridMultilevel"/>
    <w:tmpl w:val="EA7AD1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14A8"/>
    <w:multiLevelType w:val="hybridMultilevel"/>
    <w:tmpl w:val="8A7C5C4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0502B5"/>
    <w:multiLevelType w:val="hybridMultilevel"/>
    <w:tmpl w:val="052850E2"/>
    <w:lvl w:ilvl="0" w:tplc="769EF8E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341D5"/>
    <w:multiLevelType w:val="hybridMultilevel"/>
    <w:tmpl w:val="1C66D3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715A3"/>
    <w:multiLevelType w:val="hybridMultilevel"/>
    <w:tmpl w:val="818AF11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AD191F"/>
    <w:multiLevelType w:val="hybridMultilevel"/>
    <w:tmpl w:val="B1BAB9B6"/>
    <w:lvl w:ilvl="0" w:tplc="8278AC90">
      <w:start w:val="1"/>
      <w:numFmt w:val="decimal"/>
      <w:lvlText w:val="%1."/>
      <w:lvlJc w:val="left"/>
      <w:pPr>
        <w:ind w:left="720" w:hanging="360"/>
      </w:pPr>
      <w:rPr>
        <w:rFonts w:eastAsia="Times New Roman" w:cs="Calibri"/>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911703"/>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8B1FB2"/>
    <w:multiLevelType w:val="hybridMultilevel"/>
    <w:tmpl w:val="6326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5C74"/>
    <w:multiLevelType w:val="hybridMultilevel"/>
    <w:tmpl w:val="34284108"/>
    <w:lvl w:ilvl="0" w:tplc="41049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1D516F"/>
    <w:multiLevelType w:val="hybridMultilevel"/>
    <w:tmpl w:val="77D47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BE23C3"/>
    <w:multiLevelType w:val="hybridMultilevel"/>
    <w:tmpl w:val="733C401E"/>
    <w:lvl w:ilvl="0" w:tplc="8BC483AA">
      <w:start w:val="1"/>
      <w:numFmt w:val="decimal"/>
      <w:lvlText w:val="%1."/>
      <w:lvlJc w:val="left"/>
      <w:pPr>
        <w:ind w:left="382" w:hanging="360"/>
      </w:pPr>
      <w:rPr>
        <w:rFonts w:hint="default"/>
        <w:b w:val="0"/>
        <w:color w:val="auto"/>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0"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E56C1F"/>
    <w:multiLevelType w:val="hybridMultilevel"/>
    <w:tmpl w:val="61F467A2"/>
    <w:lvl w:ilvl="0" w:tplc="A8BA832A">
      <w:start w:val="1"/>
      <w:numFmt w:val="decimal"/>
      <w:lvlText w:val="%1."/>
      <w:lvlJc w:val="left"/>
      <w:pPr>
        <w:ind w:left="382" w:hanging="360"/>
      </w:pPr>
      <w:rPr>
        <w:rFonts w:hint="default"/>
        <w:b w:val="0"/>
        <w:color w:val="auto"/>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2"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250D3"/>
    <w:multiLevelType w:val="hybridMultilevel"/>
    <w:tmpl w:val="A28C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DA24A9"/>
    <w:multiLevelType w:val="hybridMultilevel"/>
    <w:tmpl w:val="A0149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17349D"/>
    <w:multiLevelType w:val="hybridMultilevel"/>
    <w:tmpl w:val="F058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4554407"/>
    <w:multiLevelType w:val="hybridMultilevel"/>
    <w:tmpl w:val="33268F28"/>
    <w:lvl w:ilvl="0" w:tplc="8DDEE0B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A7157"/>
    <w:multiLevelType w:val="hybridMultilevel"/>
    <w:tmpl w:val="F37A1D6A"/>
    <w:lvl w:ilvl="0" w:tplc="0D0859A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22"/>
  </w:num>
  <w:num w:numId="4">
    <w:abstractNumId w:val="40"/>
  </w:num>
  <w:num w:numId="5">
    <w:abstractNumId w:val="33"/>
  </w:num>
  <w:num w:numId="6">
    <w:abstractNumId w:val="23"/>
  </w:num>
  <w:num w:numId="7">
    <w:abstractNumId w:val="14"/>
  </w:num>
  <w:num w:numId="8">
    <w:abstractNumId w:val="16"/>
  </w:num>
  <w:num w:numId="9">
    <w:abstractNumId w:val="49"/>
  </w:num>
  <w:num w:numId="10">
    <w:abstractNumId w:val="1"/>
  </w:num>
  <w:num w:numId="11">
    <w:abstractNumId w:val="38"/>
  </w:num>
  <w:num w:numId="12">
    <w:abstractNumId w:val="5"/>
  </w:num>
  <w:num w:numId="13">
    <w:abstractNumId w:val="36"/>
  </w:num>
  <w:num w:numId="14">
    <w:abstractNumId w:val="3"/>
  </w:num>
  <w:num w:numId="15">
    <w:abstractNumId w:val="21"/>
  </w:num>
  <w:num w:numId="16">
    <w:abstractNumId w:val="8"/>
  </w:num>
  <w:num w:numId="17">
    <w:abstractNumId w:val="43"/>
  </w:num>
  <w:num w:numId="18">
    <w:abstractNumId w:val="9"/>
  </w:num>
  <w:num w:numId="19">
    <w:abstractNumId w:val="17"/>
  </w:num>
  <w:num w:numId="20">
    <w:abstractNumId w:val="32"/>
  </w:num>
  <w:num w:numId="21">
    <w:abstractNumId w:val="13"/>
  </w:num>
  <w:num w:numId="22">
    <w:abstractNumId w:val="18"/>
  </w:num>
  <w:num w:numId="23">
    <w:abstractNumId w:val="7"/>
  </w:num>
  <w:num w:numId="24">
    <w:abstractNumId w:val="27"/>
  </w:num>
  <w:num w:numId="25">
    <w:abstractNumId w:val="1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9"/>
  </w:num>
  <w:num w:numId="29">
    <w:abstractNumId w:val="30"/>
  </w:num>
  <w:num w:numId="30">
    <w:abstractNumId w:val="20"/>
  </w:num>
  <w:num w:numId="31">
    <w:abstractNumId w:val="24"/>
  </w:num>
  <w:num w:numId="32">
    <w:abstractNumId w:val="44"/>
  </w:num>
  <w:num w:numId="33">
    <w:abstractNumId w:val="2"/>
  </w:num>
  <w:num w:numId="34">
    <w:abstractNumId w:val="28"/>
  </w:num>
  <w:num w:numId="35">
    <w:abstractNumId w:val="47"/>
  </w:num>
  <w:num w:numId="36">
    <w:abstractNumId w:val="11"/>
  </w:num>
  <w:num w:numId="37">
    <w:abstractNumId w:val="4"/>
  </w:num>
  <w:num w:numId="38">
    <w:abstractNumId w:val="45"/>
  </w:num>
  <w:num w:numId="39">
    <w:abstractNumId w:val="15"/>
  </w:num>
  <w:num w:numId="40">
    <w:abstractNumId w:val="34"/>
  </w:num>
  <w:num w:numId="41">
    <w:abstractNumId w:val="4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29"/>
  </w:num>
  <w:num w:numId="45">
    <w:abstractNumId w:val="39"/>
  </w:num>
  <w:num w:numId="46">
    <w:abstractNumId w:val="6"/>
  </w:num>
  <w:num w:numId="47">
    <w:abstractNumId w:val="26"/>
  </w:num>
  <w:num w:numId="48">
    <w:abstractNumId w:val="41"/>
  </w:num>
  <w:num w:numId="4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8"/>
    <w:rsid w:val="00001630"/>
    <w:rsid w:val="00001ED7"/>
    <w:rsid w:val="00002B46"/>
    <w:rsid w:val="00002C9B"/>
    <w:rsid w:val="00010BB0"/>
    <w:rsid w:val="000110AD"/>
    <w:rsid w:val="00011D27"/>
    <w:rsid w:val="00011E50"/>
    <w:rsid w:val="00013043"/>
    <w:rsid w:val="0001399B"/>
    <w:rsid w:val="000150AE"/>
    <w:rsid w:val="00016BD1"/>
    <w:rsid w:val="0002081E"/>
    <w:rsid w:val="00020DC4"/>
    <w:rsid w:val="000210EC"/>
    <w:rsid w:val="000231BD"/>
    <w:rsid w:val="00025929"/>
    <w:rsid w:val="00034239"/>
    <w:rsid w:val="00034A80"/>
    <w:rsid w:val="00034FCA"/>
    <w:rsid w:val="00035D54"/>
    <w:rsid w:val="00036C66"/>
    <w:rsid w:val="000401B6"/>
    <w:rsid w:val="00041710"/>
    <w:rsid w:val="00043BB9"/>
    <w:rsid w:val="000454EF"/>
    <w:rsid w:val="000513FF"/>
    <w:rsid w:val="0005142F"/>
    <w:rsid w:val="00051CF4"/>
    <w:rsid w:val="00052E17"/>
    <w:rsid w:val="00052FA0"/>
    <w:rsid w:val="000537AF"/>
    <w:rsid w:val="00053B5A"/>
    <w:rsid w:val="00054AA0"/>
    <w:rsid w:val="0005623F"/>
    <w:rsid w:val="00062D65"/>
    <w:rsid w:val="00063E72"/>
    <w:rsid w:val="00071E75"/>
    <w:rsid w:val="000762A8"/>
    <w:rsid w:val="000764C3"/>
    <w:rsid w:val="00077C81"/>
    <w:rsid w:val="000810A8"/>
    <w:rsid w:val="0008393A"/>
    <w:rsid w:val="00083D92"/>
    <w:rsid w:val="0008408E"/>
    <w:rsid w:val="000857BB"/>
    <w:rsid w:val="00086399"/>
    <w:rsid w:val="00086BEB"/>
    <w:rsid w:val="00092766"/>
    <w:rsid w:val="000928B6"/>
    <w:rsid w:val="00097BEA"/>
    <w:rsid w:val="000A1EC1"/>
    <w:rsid w:val="000A5CA9"/>
    <w:rsid w:val="000B0044"/>
    <w:rsid w:val="000B26F1"/>
    <w:rsid w:val="000B3813"/>
    <w:rsid w:val="000B414B"/>
    <w:rsid w:val="000B6F65"/>
    <w:rsid w:val="000B73BF"/>
    <w:rsid w:val="000C185B"/>
    <w:rsid w:val="000C4AFF"/>
    <w:rsid w:val="000D2BDB"/>
    <w:rsid w:val="000D3355"/>
    <w:rsid w:val="000D6BCB"/>
    <w:rsid w:val="000E0060"/>
    <w:rsid w:val="000E0F81"/>
    <w:rsid w:val="000E1754"/>
    <w:rsid w:val="000E1D37"/>
    <w:rsid w:val="000E28B4"/>
    <w:rsid w:val="000E7488"/>
    <w:rsid w:val="000E7A43"/>
    <w:rsid w:val="000E7A8E"/>
    <w:rsid w:val="000E7AA9"/>
    <w:rsid w:val="000F2AB1"/>
    <w:rsid w:val="000F2E9D"/>
    <w:rsid w:val="000F41DA"/>
    <w:rsid w:val="000F5E2E"/>
    <w:rsid w:val="00103588"/>
    <w:rsid w:val="001129A1"/>
    <w:rsid w:val="001132D3"/>
    <w:rsid w:val="00114073"/>
    <w:rsid w:val="00120726"/>
    <w:rsid w:val="00123591"/>
    <w:rsid w:val="00123773"/>
    <w:rsid w:val="00124288"/>
    <w:rsid w:val="00135568"/>
    <w:rsid w:val="00137128"/>
    <w:rsid w:val="00140A71"/>
    <w:rsid w:val="00140B90"/>
    <w:rsid w:val="00141C37"/>
    <w:rsid w:val="00142623"/>
    <w:rsid w:val="00144970"/>
    <w:rsid w:val="0015049B"/>
    <w:rsid w:val="001506C7"/>
    <w:rsid w:val="0015110F"/>
    <w:rsid w:val="00152798"/>
    <w:rsid w:val="001532DF"/>
    <w:rsid w:val="0015589A"/>
    <w:rsid w:val="00157F83"/>
    <w:rsid w:val="001608AA"/>
    <w:rsid w:val="001649E4"/>
    <w:rsid w:val="00164B23"/>
    <w:rsid w:val="00165216"/>
    <w:rsid w:val="001653FF"/>
    <w:rsid w:val="00170745"/>
    <w:rsid w:val="001718D7"/>
    <w:rsid w:val="0017254B"/>
    <w:rsid w:val="00174417"/>
    <w:rsid w:val="00181192"/>
    <w:rsid w:val="00181D53"/>
    <w:rsid w:val="00181D8C"/>
    <w:rsid w:val="00185A64"/>
    <w:rsid w:val="0018646E"/>
    <w:rsid w:val="001872C3"/>
    <w:rsid w:val="00187D32"/>
    <w:rsid w:val="00192297"/>
    <w:rsid w:val="00192A24"/>
    <w:rsid w:val="001936CB"/>
    <w:rsid w:val="00194AED"/>
    <w:rsid w:val="00194C3D"/>
    <w:rsid w:val="001964A6"/>
    <w:rsid w:val="00196D7A"/>
    <w:rsid w:val="00197D85"/>
    <w:rsid w:val="001A0854"/>
    <w:rsid w:val="001A29BB"/>
    <w:rsid w:val="001A519F"/>
    <w:rsid w:val="001A6105"/>
    <w:rsid w:val="001B06E8"/>
    <w:rsid w:val="001B1466"/>
    <w:rsid w:val="001B4702"/>
    <w:rsid w:val="001B5859"/>
    <w:rsid w:val="001B69E0"/>
    <w:rsid w:val="001B7453"/>
    <w:rsid w:val="001C0285"/>
    <w:rsid w:val="001C0C12"/>
    <w:rsid w:val="001C58C5"/>
    <w:rsid w:val="001C7CA0"/>
    <w:rsid w:val="001D044D"/>
    <w:rsid w:val="001D1C68"/>
    <w:rsid w:val="001D2DBD"/>
    <w:rsid w:val="001D46F2"/>
    <w:rsid w:val="001D5077"/>
    <w:rsid w:val="001E158A"/>
    <w:rsid w:val="001E1F96"/>
    <w:rsid w:val="001E2713"/>
    <w:rsid w:val="001E31EE"/>
    <w:rsid w:val="001E36CF"/>
    <w:rsid w:val="001E3FBF"/>
    <w:rsid w:val="001E4FCE"/>
    <w:rsid w:val="001E60D7"/>
    <w:rsid w:val="001E6298"/>
    <w:rsid w:val="001F1402"/>
    <w:rsid w:val="001F3479"/>
    <w:rsid w:val="002019F8"/>
    <w:rsid w:val="00202D0E"/>
    <w:rsid w:val="00205F8C"/>
    <w:rsid w:val="00210EDE"/>
    <w:rsid w:val="00211C88"/>
    <w:rsid w:val="002145B2"/>
    <w:rsid w:val="002162C3"/>
    <w:rsid w:val="00220058"/>
    <w:rsid w:val="002219FD"/>
    <w:rsid w:val="0022499B"/>
    <w:rsid w:val="00227B24"/>
    <w:rsid w:val="00227F8B"/>
    <w:rsid w:val="00232205"/>
    <w:rsid w:val="00232748"/>
    <w:rsid w:val="00237707"/>
    <w:rsid w:val="00242C46"/>
    <w:rsid w:val="00243BFC"/>
    <w:rsid w:val="002450D8"/>
    <w:rsid w:val="00245400"/>
    <w:rsid w:val="00246947"/>
    <w:rsid w:val="00246E32"/>
    <w:rsid w:val="00247CC3"/>
    <w:rsid w:val="00247E3B"/>
    <w:rsid w:val="00250AC2"/>
    <w:rsid w:val="002530F6"/>
    <w:rsid w:val="00254F39"/>
    <w:rsid w:val="00261A0A"/>
    <w:rsid w:val="00263C07"/>
    <w:rsid w:val="00266E6E"/>
    <w:rsid w:val="00271BAB"/>
    <w:rsid w:val="00271FF3"/>
    <w:rsid w:val="00272371"/>
    <w:rsid w:val="0027393D"/>
    <w:rsid w:val="00274BA9"/>
    <w:rsid w:val="002757F4"/>
    <w:rsid w:val="002759E1"/>
    <w:rsid w:val="00285973"/>
    <w:rsid w:val="0029416F"/>
    <w:rsid w:val="002951E1"/>
    <w:rsid w:val="00295831"/>
    <w:rsid w:val="00295DA0"/>
    <w:rsid w:val="002A1326"/>
    <w:rsid w:val="002A1794"/>
    <w:rsid w:val="002A517D"/>
    <w:rsid w:val="002A630F"/>
    <w:rsid w:val="002A6C49"/>
    <w:rsid w:val="002B0B75"/>
    <w:rsid w:val="002B79B6"/>
    <w:rsid w:val="002B7A60"/>
    <w:rsid w:val="002C1FE9"/>
    <w:rsid w:val="002C2E9D"/>
    <w:rsid w:val="002C317B"/>
    <w:rsid w:val="002C3939"/>
    <w:rsid w:val="002C430D"/>
    <w:rsid w:val="002D00CB"/>
    <w:rsid w:val="002D1C06"/>
    <w:rsid w:val="002D4E47"/>
    <w:rsid w:val="002D512D"/>
    <w:rsid w:val="002D7A7C"/>
    <w:rsid w:val="002E0C96"/>
    <w:rsid w:val="002E0CAA"/>
    <w:rsid w:val="002E2496"/>
    <w:rsid w:val="002E5166"/>
    <w:rsid w:val="002E648E"/>
    <w:rsid w:val="002F0076"/>
    <w:rsid w:val="002F1D44"/>
    <w:rsid w:val="002F1F3E"/>
    <w:rsid w:val="002F38DC"/>
    <w:rsid w:val="00300A9D"/>
    <w:rsid w:val="00300C89"/>
    <w:rsid w:val="00302B9B"/>
    <w:rsid w:val="00303D8F"/>
    <w:rsid w:val="003046B0"/>
    <w:rsid w:val="0030625E"/>
    <w:rsid w:val="003100D2"/>
    <w:rsid w:val="00310D68"/>
    <w:rsid w:val="00312408"/>
    <w:rsid w:val="003156CA"/>
    <w:rsid w:val="003157E1"/>
    <w:rsid w:val="00317C9A"/>
    <w:rsid w:val="003206B0"/>
    <w:rsid w:val="003209D2"/>
    <w:rsid w:val="003210DC"/>
    <w:rsid w:val="00321BA8"/>
    <w:rsid w:val="00322292"/>
    <w:rsid w:val="00326FE6"/>
    <w:rsid w:val="00332B7B"/>
    <w:rsid w:val="003346AE"/>
    <w:rsid w:val="00340CB2"/>
    <w:rsid w:val="00343BC3"/>
    <w:rsid w:val="003440EC"/>
    <w:rsid w:val="0034609E"/>
    <w:rsid w:val="00350F73"/>
    <w:rsid w:val="00351F22"/>
    <w:rsid w:val="00354A7B"/>
    <w:rsid w:val="00355F56"/>
    <w:rsid w:val="00357CB5"/>
    <w:rsid w:val="00357EB3"/>
    <w:rsid w:val="003653B5"/>
    <w:rsid w:val="00367330"/>
    <w:rsid w:val="00367B0E"/>
    <w:rsid w:val="00372C30"/>
    <w:rsid w:val="00373848"/>
    <w:rsid w:val="003749DD"/>
    <w:rsid w:val="003768FC"/>
    <w:rsid w:val="003771EF"/>
    <w:rsid w:val="00380955"/>
    <w:rsid w:val="00380DBB"/>
    <w:rsid w:val="003811A6"/>
    <w:rsid w:val="003824CE"/>
    <w:rsid w:val="0038271A"/>
    <w:rsid w:val="003870B1"/>
    <w:rsid w:val="00391885"/>
    <w:rsid w:val="00395A66"/>
    <w:rsid w:val="00396408"/>
    <w:rsid w:val="0039767A"/>
    <w:rsid w:val="003A08EC"/>
    <w:rsid w:val="003A284C"/>
    <w:rsid w:val="003A4620"/>
    <w:rsid w:val="003A5678"/>
    <w:rsid w:val="003B1395"/>
    <w:rsid w:val="003B38F1"/>
    <w:rsid w:val="003C50BF"/>
    <w:rsid w:val="003C6844"/>
    <w:rsid w:val="003C7C9A"/>
    <w:rsid w:val="003D1871"/>
    <w:rsid w:val="003D35C1"/>
    <w:rsid w:val="003D4CED"/>
    <w:rsid w:val="003E0081"/>
    <w:rsid w:val="003E33D5"/>
    <w:rsid w:val="003E36E0"/>
    <w:rsid w:val="003E3F96"/>
    <w:rsid w:val="003E4B12"/>
    <w:rsid w:val="003F0C0D"/>
    <w:rsid w:val="003F3625"/>
    <w:rsid w:val="003F4CDD"/>
    <w:rsid w:val="003F6A15"/>
    <w:rsid w:val="003F6AAC"/>
    <w:rsid w:val="003F6DEC"/>
    <w:rsid w:val="004006C2"/>
    <w:rsid w:val="0040251D"/>
    <w:rsid w:val="00402A30"/>
    <w:rsid w:val="004034B1"/>
    <w:rsid w:val="004043EA"/>
    <w:rsid w:val="00406F02"/>
    <w:rsid w:val="004077B8"/>
    <w:rsid w:val="00413A46"/>
    <w:rsid w:val="00415908"/>
    <w:rsid w:val="00424DE2"/>
    <w:rsid w:val="004265AB"/>
    <w:rsid w:val="00431CCA"/>
    <w:rsid w:val="004347E9"/>
    <w:rsid w:val="004362F2"/>
    <w:rsid w:val="004363DE"/>
    <w:rsid w:val="0043652C"/>
    <w:rsid w:val="00437F73"/>
    <w:rsid w:val="00441880"/>
    <w:rsid w:val="00444181"/>
    <w:rsid w:val="00445069"/>
    <w:rsid w:val="00456AF9"/>
    <w:rsid w:val="0045755B"/>
    <w:rsid w:val="00460048"/>
    <w:rsid w:val="00461F75"/>
    <w:rsid w:val="00473002"/>
    <w:rsid w:val="00474EA7"/>
    <w:rsid w:val="00476D4A"/>
    <w:rsid w:val="00477BD9"/>
    <w:rsid w:val="00481385"/>
    <w:rsid w:val="0048317E"/>
    <w:rsid w:val="00483752"/>
    <w:rsid w:val="004844D8"/>
    <w:rsid w:val="00487791"/>
    <w:rsid w:val="004911A9"/>
    <w:rsid w:val="00493F68"/>
    <w:rsid w:val="004972A9"/>
    <w:rsid w:val="004A17D0"/>
    <w:rsid w:val="004A44B0"/>
    <w:rsid w:val="004A4EB2"/>
    <w:rsid w:val="004A5062"/>
    <w:rsid w:val="004A55B9"/>
    <w:rsid w:val="004A6BFE"/>
    <w:rsid w:val="004B0521"/>
    <w:rsid w:val="004B0F3D"/>
    <w:rsid w:val="004B1C5D"/>
    <w:rsid w:val="004B2431"/>
    <w:rsid w:val="004B34F0"/>
    <w:rsid w:val="004B4470"/>
    <w:rsid w:val="004B4A96"/>
    <w:rsid w:val="004B689C"/>
    <w:rsid w:val="004B6C82"/>
    <w:rsid w:val="004B725A"/>
    <w:rsid w:val="004B7860"/>
    <w:rsid w:val="004B7912"/>
    <w:rsid w:val="004C065A"/>
    <w:rsid w:val="004C553E"/>
    <w:rsid w:val="004C5BA1"/>
    <w:rsid w:val="004D1D37"/>
    <w:rsid w:val="004D450E"/>
    <w:rsid w:val="004D496B"/>
    <w:rsid w:val="004D5C86"/>
    <w:rsid w:val="004D70AE"/>
    <w:rsid w:val="004D76A2"/>
    <w:rsid w:val="004E438C"/>
    <w:rsid w:val="004F1755"/>
    <w:rsid w:val="004F5246"/>
    <w:rsid w:val="004F5EC8"/>
    <w:rsid w:val="004F7D76"/>
    <w:rsid w:val="00502BEC"/>
    <w:rsid w:val="0050552C"/>
    <w:rsid w:val="00505EB9"/>
    <w:rsid w:val="005121EA"/>
    <w:rsid w:val="00523072"/>
    <w:rsid w:val="005251BA"/>
    <w:rsid w:val="00526781"/>
    <w:rsid w:val="00530C5D"/>
    <w:rsid w:val="005316D9"/>
    <w:rsid w:val="0053234C"/>
    <w:rsid w:val="00532D69"/>
    <w:rsid w:val="005356CF"/>
    <w:rsid w:val="005360FE"/>
    <w:rsid w:val="00541098"/>
    <w:rsid w:val="00541481"/>
    <w:rsid w:val="00541CCD"/>
    <w:rsid w:val="005427D3"/>
    <w:rsid w:val="00547316"/>
    <w:rsid w:val="00551408"/>
    <w:rsid w:val="0055607C"/>
    <w:rsid w:val="00556F03"/>
    <w:rsid w:val="00561168"/>
    <w:rsid w:val="00561392"/>
    <w:rsid w:val="005622C9"/>
    <w:rsid w:val="005626A7"/>
    <w:rsid w:val="005629AC"/>
    <w:rsid w:val="00563689"/>
    <w:rsid w:val="00565539"/>
    <w:rsid w:val="00565E92"/>
    <w:rsid w:val="0057019F"/>
    <w:rsid w:val="0057067F"/>
    <w:rsid w:val="005736D7"/>
    <w:rsid w:val="005737D3"/>
    <w:rsid w:val="005768B2"/>
    <w:rsid w:val="00577044"/>
    <w:rsid w:val="00580D6D"/>
    <w:rsid w:val="0058175F"/>
    <w:rsid w:val="005844DE"/>
    <w:rsid w:val="00592401"/>
    <w:rsid w:val="00592A5C"/>
    <w:rsid w:val="005943ED"/>
    <w:rsid w:val="00595218"/>
    <w:rsid w:val="00595B7F"/>
    <w:rsid w:val="005965C7"/>
    <w:rsid w:val="0059662A"/>
    <w:rsid w:val="0059706A"/>
    <w:rsid w:val="00597989"/>
    <w:rsid w:val="005A47D2"/>
    <w:rsid w:val="005B28E9"/>
    <w:rsid w:val="005B38B4"/>
    <w:rsid w:val="005B3BF8"/>
    <w:rsid w:val="005B42D9"/>
    <w:rsid w:val="005B6FBA"/>
    <w:rsid w:val="005B789A"/>
    <w:rsid w:val="005C098B"/>
    <w:rsid w:val="005C6FC6"/>
    <w:rsid w:val="005C7654"/>
    <w:rsid w:val="005D2088"/>
    <w:rsid w:val="005D61BF"/>
    <w:rsid w:val="005D73CE"/>
    <w:rsid w:val="005D73DD"/>
    <w:rsid w:val="005E233A"/>
    <w:rsid w:val="005E3452"/>
    <w:rsid w:val="005E36D2"/>
    <w:rsid w:val="005E7360"/>
    <w:rsid w:val="005F27BE"/>
    <w:rsid w:val="005F7F97"/>
    <w:rsid w:val="006014C6"/>
    <w:rsid w:val="00602296"/>
    <w:rsid w:val="006034E2"/>
    <w:rsid w:val="00603FDA"/>
    <w:rsid w:val="006058DA"/>
    <w:rsid w:val="0060728F"/>
    <w:rsid w:val="00607918"/>
    <w:rsid w:val="00607EAC"/>
    <w:rsid w:val="00611842"/>
    <w:rsid w:val="006123B0"/>
    <w:rsid w:val="00612671"/>
    <w:rsid w:val="0061391D"/>
    <w:rsid w:val="00613A3B"/>
    <w:rsid w:val="00615B45"/>
    <w:rsid w:val="00616EEF"/>
    <w:rsid w:val="006178BD"/>
    <w:rsid w:val="006218F3"/>
    <w:rsid w:val="006247F2"/>
    <w:rsid w:val="00624BB9"/>
    <w:rsid w:val="00632A37"/>
    <w:rsid w:val="00633BC7"/>
    <w:rsid w:val="00633F79"/>
    <w:rsid w:val="00635DC1"/>
    <w:rsid w:val="00640033"/>
    <w:rsid w:val="00641A8B"/>
    <w:rsid w:val="006451EF"/>
    <w:rsid w:val="00646528"/>
    <w:rsid w:val="00646D2E"/>
    <w:rsid w:val="00646EDA"/>
    <w:rsid w:val="006516FF"/>
    <w:rsid w:val="0065374B"/>
    <w:rsid w:val="00654386"/>
    <w:rsid w:val="006552B0"/>
    <w:rsid w:val="00655770"/>
    <w:rsid w:val="006558FC"/>
    <w:rsid w:val="006602EE"/>
    <w:rsid w:val="006603BA"/>
    <w:rsid w:val="00661F71"/>
    <w:rsid w:val="00662BF1"/>
    <w:rsid w:val="0066401E"/>
    <w:rsid w:val="00665A61"/>
    <w:rsid w:val="00665A9A"/>
    <w:rsid w:val="00670931"/>
    <w:rsid w:val="00671422"/>
    <w:rsid w:val="00680A29"/>
    <w:rsid w:val="0068160E"/>
    <w:rsid w:val="006820D8"/>
    <w:rsid w:val="00682D63"/>
    <w:rsid w:val="00684E0D"/>
    <w:rsid w:val="0068701C"/>
    <w:rsid w:val="00692B10"/>
    <w:rsid w:val="00692FD1"/>
    <w:rsid w:val="0069391E"/>
    <w:rsid w:val="00693A8E"/>
    <w:rsid w:val="006A0545"/>
    <w:rsid w:val="006A595F"/>
    <w:rsid w:val="006A788E"/>
    <w:rsid w:val="006B249E"/>
    <w:rsid w:val="006B3B65"/>
    <w:rsid w:val="006B470F"/>
    <w:rsid w:val="006C282D"/>
    <w:rsid w:val="006C3D8F"/>
    <w:rsid w:val="006C4081"/>
    <w:rsid w:val="006D000A"/>
    <w:rsid w:val="006D00D2"/>
    <w:rsid w:val="006D1CE6"/>
    <w:rsid w:val="006D37CE"/>
    <w:rsid w:val="006D471B"/>
    <w:rsid w:val="006D4F9E"/>
    <w:rsid w:val="006D7518"/>
    <w:rsid w:val="006E0CA7"/>
    <w:rsid w:val="006E0FAC"/>
    <w:rsid w:val="006E2223"/>
    <w:rsid w:val="006E299E"/>
    <w:rsid w:val="006E3C8B"/>
    <w:rsid w:val="006E3CB6"/>
    <w:rsid w:val="006F0630"/>
    <w:rsid w:val="006F06A9"/>
    <w:rsid w:val="006F2854"/>
    <w:rsid w:val="006F3894"/>
    <w:rsid w:val="006F3ECD"/>
    <w:rsid w:val="006F533F"/>
    <w:rsid w:val="006F7810"/>
    <w:rsid w:val="00700DDA"/>
    <w:rsid w:val="00700F8E"/>
    <w:rsid w:val="007063CC"/>
    <w:rsid w:val="00710AE7"/>
    <w:rsid w:val="00711D95"/>
    <w:rsid w:val="00711F6D"/>
    <w:rsid w:val="00712A03"/>
    <w:rsid w:val="00713107"/>
    <w:rsid w:val="00714CC8"/>
    <w:rsid w:val="00715762"/>
    <w:rsid w:val="00720169"/>
    <w:rsid w:val="00720F9B"/>
    <w:rsid w:val="007247CB"/>
    <w:rsid w:val="00725A39"/>
    <w:rsid w:val="00731F3C"/>
    <w:rsid w:val="00735018"/>
    <w:rsid w:val="007356BC"/>
    <w:rsid w:val="00735AFC"/>
    <w:rsid w:val="0073630C"/>
    <w:rsid w:val="007403CD"/>
    <w:rsid w:val="00745884"/>
    <w:rsid w:val="00746949"/>
    <w:rsid w:val="00750670"/>
    <w:rsid w:val="00750B36"/>
    <w:rsid w:val="0075133B"/>
    <w:rsid w:val="007523DF"/>
    <w:rsid w:val="00752CE1"/>
    <w:rsid w:val="00753135"/>
    <w:rsid w:val="007532FE"/>
    <w:rsid w:val="00754E9F"/>
    <w:rsid w:val="007562DD"/>
    <w:rsid w:val="00757106"/>
    <w:rsid w:val="007631AB"/>
    <w:rsid w:val="00770B2F"/>
    <w:rsid w:val="00774A80"/>
    <w:rsid w:val="00774B27"/>
    <w:rsid w:val="00780283"/>
    <w:rsid w:val="00784E7C"/>
    <w:rsid w:val="00787A8E"/>
    <w:rsid w:val="00790023"/>
    <w:rsid w:val="00790BF4"/>
    <w:rsid w:val="00790FA2"/>
    <w:rsid w:val="00791978"/>
    <w:rsid w:val="007965CF"/>
    <w:rsid w:val="007A13F4"/>
    <w:rsid w:val="007A3A82"/>
    <w:rsid w:val="007A67B6"/>
    <w:rsid w:val="007A68E1"/>
    <w:rsid w:val="007B0321"/>
    <w:rsid w:val="007B1D33"/>
    <w:rsid w:val="007B2B67"/>
    <w:rsid w:val="007B306A"/>
    <w:rsid w:val="007B491E"/>
    <w:rsid w:val="007B6541"/>
    <w:rsid w:val="007C3F09"/>
    <w:rsid w:val="007C5519"/>
    <w:rsid w:val="007D0CC7"/>
    <w:rsid w:val="007D2427"/>
    <w:rsid w:val="007D39B5"/>
    <w:rsid w:val="007D68AD"/>
    <w:rsid w:val="007D71E2"/>
    <w:rsid w:val="007E02EE"/>
    <w:rsid w:val="007E0C76"/>
    <w:rsid w:val="007E1DFA"/>
    <w:rsid w:val="007E483B"/>
    <w:rsid w:val="007E574C"/>
    <w:rsid w:val="007E79F6"/>
    <w:rsid w:val="007F29CB"/>
    <w:rsid w:val="007F58D8"/>
    <w:rsid w:val="0080088F"/>
    <w:rsid w:val="00803023"/>
    <w:rsid w:val="0080381C"/>
    <w:rsid w:val="008040CE"/>
    <w:rsid w:val="00805C10"/>
    <w:rsid w:val="00806F32"/>
    <w:rsid w:val="008100E5"/>
    <w:rsid w:val="00810945"/>
    <w:rsid w:val="00810A54"/>
    <w:rsid w:val="00811BFB"/>
    <w:rsid w:val="0081540C"/>
    <w:rsid w:val="00816BEA"/>
    <w:rsid w:val="00817DAF"/>
    <w:rsid w:val="00817DBD"/>
    <w:rsid w:val="008228DF"/>
    <w:rsid w:val="008303BF"/>
    <w:rsid w:val="00830DFC"/>
    <w:rsid w:val="008324EB"/>
    <w:rsid w:val="00832B01"/>
    <w:rsid w:val="00832E0F"/>
    <w:rsid w:val="008331AB"/>
    <w:rsid w:val="00834B41"/>
    <w:rsid w:val="00834EE5"/>
    <w:rsid w:val="008350FF"/>
    <w:rsid w:val="00837E15"/>
    <w:rsid w:val="008417D7"/>
    <w:rsid w:val="00843B6D"/>
    <w:rsid w:val="00844BA2"/>
    <w:rsid w:val="0084596B"/>
    <w:rsid w:val="008473FC"/>
    <w:rsid w:val="008478DC"/>
    <w:rsid w:val="00850F40"/>
    <w:rsid w:val="00853210"/>
    <w:rsid w:val="008547AB"/>
    <w:rsid w:val="008557BD"/>
    <w:rsid w:val="00856094"/>
    <w:rsid w:val="008612F5"/>
    <w:rsid w:val="00864435"/>
    <w:rsid w:val="008673B3"/>
    <w:rsid w:val="00870360"/>
    <w:rsid w:val="008748E6"/>
    <w:rsid w:val="00880A89"/>
    <w:rsid w:val="00881034"/>
    <w:rsid w:val="0088650A"/>
    <w:rsid w:val="0088757D"/>
    <w:rsid w:val="00891349"/>
    <w:rsid w:val="00892C47"/>
    <w:rsid w:val="00894444"/>
    <w:rsid w:val="008A60CB"/>
    <w:rsid w:val="008A69B6"/>
    <w:rsid w:val="008B3BE1"/>
    <w:rsid w:val="008B6163"/>
    <w:rsid w:val="008C0EE2"/>
    <w:rsid w:val="008C1670"/>
    <w:rsid w:val="008C1D49"/>
    <w:rsid w:val="008C1EFF"/>
    <w:rsid w:val="008C48EE"/>
    <w:rsid w:val="008C4F3F"/>
    <w:rsid w:val="008C6D73"/>
    <w:rsid w:val="008C77C9"/>
    <w:rsid w:val="008D1EF4"/>
    <w:rsid w:val="008D42F0"/>
    <w:rsid w:val="008D4D6E"/>
    <w:rsid w:val="008E50BA"/>
    <w:rsid w:val="008F05B7"/>
    <w:rsid w:val="008F07B6"/>
    <w:rsid w:val="008F121B"/>
    <w:rsid w:val="008F4DD4"/>
    <w:rsid w:val="008F5BB0"/>
    <w:rsid w:val="008F6099"/>
    <w:rsid w:val="008F6317"/>
    <w:rsid w:val="008F67A6"/>
    <w:rsid w:val="00902327"/>
    <w:rsid w:val="0090525D"/>
    <w:rsid w:val="0090542F"/>
    <w:rsid w:val="0090795F"/>
    <w:rsid w:val="00910AFD"/>
    <w:rsid w:val="0091166B"/>
    <w:rsid w:val="009125E6"/>
    <w:rsid w:val="009125EE"/>
    <w:rsid w:val="0091630A"/>
    <w:rsid w:val="00916B2D"/>
    <w:rsid w:val="00917451"/>
    <w:rsid w:val="009216F8"/>
    <w:rsid w:val="00925498"/>
    <w:rsid w:val="00925E3A"/>
    <w:rsid w:val="00927598"/>
    <w:rsid w:val="009322F5"/>
    <w:rsid w:val="00933597"/>
    <w:rsid w:val="00935DF8"/>
    <w:rsid w:val="0093644C"/>
    <w:rsid w:val="0093740A"/>
    <w:rsid w:val="009375B5"/>
    <w:rsid w:val="0094385C"/>
    <w:rsid w:val="00943BD8"/>
    <w:rsid w:val="009443A0"/>
    <w:rsid w:val="009448B9"/>
    <w:rsid w:val="00944940"/>
    <w:rsid w:val="00944A6A"/>
    <w:rsid w:val="009518C7"/>
    <w:rsid w:val="009519AF"/>
    <w:rsid w:val="00952F0E"/>
    <w:rsid w:val="00952F50"/>
    <w:rsid w:val="00955BF1"/>
    <w:rsid w:val="0095660A"/>
    <w:rsid w:val="00957713"/>
    <w:rsid w:val="0096094F"/>
    <w:rsid w:val="00962CA1"/>
    <w:rsid w:val="00967FD4"/>
    <w:rsid w:val="00976B99"/>
    <w:rsid w:val="00982834"/>
    <w:rsid w:val="009839F8"/>
    <w:rsid w:val="00985330"/>
    <w:rsid w:val="0098698A"/>
    <w:rsid w:val="00991B59"/>
    <w:rsid w:val="00991DF3"/>
    <w:rsid w:val="009954F3"/>
    <w:rsid w:val="0099559D"/>
    <w:rsid w:val="009966EF"/>
    <w:rsid w:val="009A1A51"/>
    <w:rsid w:val="009A32E3"/>
    <w:rsid w:val="009A5B8A"/>
    <w:rsid w:val="009A71E2"/>
    <w:rsid w:val="009B074D"/>
    <w:rsid w:val="009B228D"/>
    <w:rsid w:val="009B3DA9"/>
    <w:rsid w:val="009B47D3"/>
    <w:rsid w:val="009B4E9E"/>
    <w:rsid w:val="009B5FE2"/>
    <w:rsid w:val="009C2D72"/>
    <w:rsid w:val="009C5320"/>
    <w:rsid w:val="009C61F3"/>
    <w:rsid w:val="009D765A"/>
    <w:rsid w:val="009D7AD0"/>
    <w:rsid w:val="009D7FF6"/>
    <w:rsid w:val="009E13B8"/>
    <w:rsid w:val="009E1533"/>
    <w:rsid w:val="009E3458"/>
    <w:rsid w:val="009E6DF6"/>
    <w:rsid w:val="009F16EF"/>
    <w:rsid w:val="009F1E3F"/>
    <w:rsid w:val="00A026F9"/>
    <w:rsid w:val="00A02B4C"/>
    <w:rsid w:val="00A03BE1"/>
    <w:rsid w:val="00A0411B"/>
    <w:rsid w:val="00A04C91"/>
    <w:rsid w:val="00A06A44"/>
    <w:rsid w:val="00A077DD"/>
    <w:rsid w:val="00A115A9"/>
    <w:rsid w:val="00A17D06"/>
    <w:rsid w:val="00A17E71"/>
    <w:rsid w:val="00A20182"/>
    <w:rsid w:val="00A20848"/>
    <w:rsid w:val="00A2163F"/>
    <w:rsid w:val="00A21EEF"/>
    <w:rsid w:val="00A26137"/>
    <w:rsid w:val="00A269B7"/>
    <w:rsid w:val="00A309C1"/>
    <w:rsid w:val="00A3163B"/>
    <w:rsid w:val="00A3508B"/>
    <w:rsid w:val="00A35179"/>
    <w:rsid w:val="00A36815"/>
    <w:rsid w:val="00A3692E"/>
    <w:rsid w:val="00A40063"/>
    <w:rsid w:val="00A42E3D"/>
    <w:rsid w:val="00A45A1C"/>
    <w:rsid w:val="00A46826"/>
    <w:rsid w:val="00A509A6"/>
    <w:rsid w:val="00A525DE"/>
    <w:rsid w:val="00A52F7E"/>
    <w:rsid w:val="00A6122E"/>
    <w:rsid w:val="00A62A4C"/>
    <w:rsid w:val="00A63841"/>
    <w:rsid w:val="00A7560F"/>
    <w:rsid w:val="00A76B6F"/>
    <w:rsid w:val="00A80D57"/>
    <w:rsid w:val="00A85300"/>
    <w:rsid w:val="00A90D6F"/>
    <w:rsid w:val="00A91007"/>
    <w:rsid w:val="00A96E0D"/>
    <w:rsid w:val="00AA1801"/>
    <w:rsid w:val="00AA2D6E"/>
    <w:rsid w:val="00AA48B7"/>
    <w:rsid w:val="00AA540D"/>
    <w:rsid w:val="00AA5553"/>
    <w:rsid w:val="00AA62BC"/>
    <w:rsid w:val="00AA6A01"/>
    <w:rsid w:val="00AA7BFE"/>
    <w:rsid w:val="00AA7DC4"/>
    <w:rsid w:val="00AB01F7"/>
    <w:rsid w:val="00AB16BC"/>
    <w:rsid w:val="00AB485F"/>
    <w:rsid w:val="00AB495B"/>
    <w:rsid w:val="00AC699A"/>
    <w:rsid w:val="00AC69E7"/>
    <w:rsid w:val="00AC78E2"/>
    <w:rsid w:val="00AD1441"/>
    <w:rsid w:val="00AD33A2"/>
    <w:rsid w:val="00AD33A8"/>
    <w:rsid w:val="00AD3F20"/>
    <w:rsid w:val="00AE0333"/>
    <w:rsid w:val="00AE1DDA"/>
    <w:rsid w:val="00AE30B3"/>
    <w:rsid w:val="00AE317A"/>
    <w:rsid w:val="00AE4E9D"/>
    <w:rsid w:val="00AE5A87"/>
    <w:rsid w:val="00AE6354"/>
    <w:rsid w:val="00AE7508"/>
    <w:rsid w:val="00AF009E"/>
    <w:rsid w:val="00B0076B"/>
    <w:rsid w:val="00B00C0C"/>
    <w:rsid w:val="00B0713C"/>
    <w:rsid w:val="00B126BF"/>
    <w:rsid w:val="00B12AAD"/>
    <w:rsid w:val="00B12AF5"/>
    <w:rsid w:val="00B14575"/>
    <w:rsid w:val="00B16082"/>
    <w:rsid w:val="00B16CF8"/>
    <w:rsid w:val="00B20502"/>
    <w:rsid w:val="00B25B90"/>
    <w:rsid w:val="00B2602C"/>
    <w:rsid w:val="00B27AAE"/>
    <w:rsid w:val="00B27BC6"/>
    <w:rsid w:val="00B30A10"/>
    <w:rsid w:val="00B30E6C"/>
    <w:rsid w:val="00B312A1"/>
    <w:rsid w:val="00B31C06"/>
    <w:rsid w:val="00B31C5E"/>
    <w:rsid w:val="00B32828"/>
    <w:rsid w:val="00B32DA1"/>
    <w:rsid w:val="00B359C8"/>
    <w:rsid w:val="00B35D6F"/>
    <w:rsid w:val="00B376C2"/>
    <w:rsid w:val="00B4114D"/>
    <w:rsid w:val="00B41481"/>
    <w:rsid w:val="00B43188"/>
    <w:rsid w:val="00B4358C"/>
    <w:rsid w:val="00B5179E"/>
    <w:rsid w:val="00B532F9"/>
    <w:rsid w:val="00B54006"/>
    <w:rsid w:val="00B54496"/>
    <w:rsid w:val="00B56F45"/>
    <w:rsid w:val="00B60245"/>
    <w:rsid w:val="00B60398"/>
    <w:rsid w:val="00B62136"/>
    <w:rsid w:val="00B62CAA"/>
    <w:rsid w:val="00B653C7"/>
    <w:rsid w:val="00B65CA3"/>
    <w:rsid w:val="00B67283"/>
    <w:rsid w:val="00B706A5"/>
    <w:rsid w:val="00B85533"/>
    <w:rsid w:val="00B87F6A"/>
    <w:rsid w:val="00B9127B"/>
    <w:rsid w:val="00B925B7"/>
    <w:rsid w:val="00B945DF"/>
    <w:rsid w:val="00B9693A"/>
    <w:rsid w:val="00BA2909"/>
    <w:rsid w:val="00BA5842"/>
    <w:rsid w:val="00BA6643"/>
    <w:rsid w:val="00BB084F"/>
    <w:rsid w:val="00BB247F"/>
    <w:rsid w:val="00BB36F1"/>
    <w:rsid w:val="00BB43F3"/>
    <w:rsid w:val="00BC1940"/>
    <w:rsid w:val="00BC38D2"/>
    <w:rsid w:val="00BC4912"/>
    <w:rsid w:val="00BC5357"/>
    <w:rsid w:val="00BC5BBF"/>
    <w:rsid w:val="00BC5D34"/>
    <w:rsid w:val="00BC6721"/>
    <w:rsid w:val="00BC6E70"/>
    <w:rsid w:val="00BD18A9"/>
    <w:rsid w:val="00BD254D"/>
    <w:rsid w:val="00BD4A15"/>
    <w:rsid w:val="00BE42A7"/>
    <w:rsid w:val="00BE7459"/>
    <w:rsid w:val="00BE7527"/>
    <w:rsid w:val="00BE7A98"/>
    <w:rsid w:val="00BF15B2"/>
    <w:rsid w:val="00BF1B3F"/>
    <w:rsid w:val="00BF203A"/>
    <w:rsid w:val="00BF4A4E"/>
    <w:rsid w:val="00BF7D34"/>
    <w:rsid w:val="00C03457"/>
    <w:rsid w:val="00C048CC"/>
    <w:rsid w:val="00C049A8"/>
    <w:rsid w:val="00C05B05"/>
    <w:rsid w:val="00C1067C"/>
    <w:rsid w:val="00C11267"/>
    <w:rsid w:val="00C116D4"/>
    <w:rsid w:val="00C13053"/>
    <w:rsid w:val="00C1410E"/>
    <w:rsid w:val="00C1732A"/>
    <w:rsid w:val="00C201BF"/>
    <w:rsid w:val="00C20CB8"/>
    <w:rsid w:val="00C22468"/>
    <w:rsid w:val="00C23ED8"/>
    <w:rsid w:val="00C253DC"/>
    <w:rsid w:val="00C2592A"/>
    <w:rsid w:val="00C267F6"/>
    <w:rsid w:val="00C269EC"/>
    <w:rsid w:val="00C3262E"/>
    <w:rsid w:val="00C32E0A"/>
    <w:rsid w:val="00C3332C"/>
    <w:rsid w:val="00C3373F"/>
    <w:rsid w:val="00C3446F"/>
    <w:rsid w:val="00C35B91"/>
    <w:rsid w:val="00C376DB"/>
    <w:rsid w:val="00C37897"/>
    <w:rsid w:val="00C40DAC"/>
    <w:rsid w:val="00C438E9"/>
    <w:rsid w:val="00C45387"/>
    <w:rsid w:val="00C45D40"/>
    <w:rsid w:val="00C460D1"/>
    <w:rsid w:val="00C460D5"/>
    <w:rsid w:val="00C46920"/>
    <w:rsid w:val="00C509DC"/>
    <w:rsid w:val="00C53102"/>
    <w:rsid w:val="00C551A5"/>
    <w:rsid w:val="00C567F6"/>
    <w:rsid w:val="00C5716C"/>
    <w:rsid w:val="00C5769E"/>
    <w:rsid w:val="00C619D3"/>
    <w:rsid w:val="00C706FF"/>
    <w:rsid w:val="00C72387"/>
    <w:rsid w:val="00C762CD"/>
    <w:rsid w:val="00C8063D"/>
    <w:rsid w:val="00C84B2D"/>
    <w:rsid w:val="00C95545"/>
    <w:rsid w:val="00C960C0"/>
    <w:rsid w:val="00C9645E"/>
    <w:rsid w:val="00C97A4E"/>
    <w:rsid w:val="00CA1445"/>
    <w:rsid w:val="00CA26FE"/>
    <w:rsid w:val="00CA510B"/>
    <w:rsid w:val="00CB104C"/>
    <w:rsid w:val="00CB14FF"/>
    <w:rsid w:val="00CB180D"/>
    <w:rsid w:val="00CB6D91"/>
    <w:rsid w:val="00CB7B51"/>
    <w:rsid w:val="00CC5591"/>
    <w:rsid w:val="00CC72DD"/>
    <w:rsid w:val="00CD1B0C"/>
    <w:rsid w:val="00CD2194"/>
    <w:rsid w:val="00CD47F1"/>
    <w:rsid w:val="00CE17A6"/>
    <w:rsid w:val="00CE17D2"/>
    <w:rsid w:val="00CE1EDD"/>
    <w:rsid w:val="00CE45C2"/>
    <w:rsid w:val="00CE670C"/>
    <w:rsid w:val="00CF1160"/>
    <w:rsid w:val="00CF5775"/>
    <w:rsid w:val="00D050D4"/>
    <w:rsid w:val="00D10184"/>
    <w:rsid w:val="00D1402B"/>
    <w:rsid w:val="00D1411E"/>
    <w:rsid w:val="00D14AD9"/>
    <w:rsid w:val="00D15309"/>
    <w:rsid w:val="00D164E5"/>
    <w:rsid w:val="00D20FE2"/>
    <w:rsid w:val="00D22943"/>
    <w:rsid w:val="00D238F1"/>
    <w:rsid w:val="00D26A60"/>
    <w:rsid w:val="00D26EFF"/>
    <w:rsid w:val="00D31A61"/>
    <w:rsid w:val="00D31D86"/>
    <w:rsid w:val="00D330A3"/>
    <w:rsid w:val="00D33152"/>
    <w:rsid w:val="00D34529"/>
    <w:rsid w:val="00D37A42"/>
    <w:rsid w:val="00D4066E"/>
    <w:rsid w:val="00D40F94"/>
    <w:rsid w:val="00D43E11"/>
    <w:rsid w:val="00D44E09"/>
    <w:rsid w:val="00D46F95"/>
    <w:rsid w:val="00D5023D"/>
    <w:rsid w:val="00D6188A"/>
    <w:rsid w:val="00D65C2B"/>
    <w:rsid w:val="00D66B7C"/>
    <w:rsid w:val="00D73EDB"/>
    <w:rsid w:val="00D774F5"/>
    <w:rsid w:val="00D80271"/>
    <w:rsid w:val="00D802A2"/>
    <w:rsid w:val="00D82F2E"/>
    <w:rsid w:val="00D832AE"/>
    <w:rsid w:val="00D85A5F"/>
    <w:rsid w:val="00D91B4B"/>
    <w:rsid w:val="00D949F4"/>
    <w:rsid w:val="00D95A25"/>
    <w:rsid w:val="00D962C6"/>
    <w:rsid w:val="00DA01F3"/>
    <w:rsid w:val="00DA23EB"/>
    <w:rsid w:val="00DA733F"/>
    <w:rsid w:val="00DA7705"/>
    <w:rsid w:val="00DB2DA3"/>
    <w:rsid w:val="00DB39A7"/>
    <w:rsid w:val="00DB433F"/>
    <w:rsid w:val="00DB661C"/>
    <w:rsid w:val="00DB6976"/>
    <w:rsid w:val="00DC2912"/>
    <w:rsid w:val="00DC32D8"/>
    <w:rsid w:val="00DC3A6D"/>
    <w:rsid w:val="00DC3C5C"/>
    <w:rsid w:val="00DC41F3"/>
    <w:rsid w:val="00DC5CFE"/>
    <w:rsid w:val="00DD303E"/>
    <w:rsid w:val="00DD4C19"/>
    <w:rsid w:val="00DD5122"/>
    <w:rsid w:val="00DD6D5E"/>
    <w:rsid w:val="00DD6E1F"/>
    <w:rsid w:val="00DE017C"/>
    <w:rsid w:val="00DE1742"/>
    <w:rsid w:val="00DE1FE5"/>
    <w:rsid w:val="00DE3783"/>
    <w:rsid w:val="00DE738E"/>
    <w:rsid w:val="00DF20E0"/>
    <w:rsid w:val="00DF2EE2"/>
    <w:rsid w:val="00DF4896"/>
    <w:rsid w:val="00DF48E4"/>
    <w:rsid w:val="00E00E25"/>
    <w:rsid w:val="00E0136F"/>
    <w:rsid w:val="00E01742"/>
    <w:rsid w:val="00E0358B"/>
    <w:rsid w:val="00E06863"/>
    <w:rsid w:val="00E06C5A"/>
    <w:rsid w:val="00E10004"/>
    <w:rsid w:val="00E10760"/>
    <w:rsid w:val="00E12EBC"/>
    <w:rsid w:val="00E12FC9"/>
    <w:rsid w:val="00E13FBE"/>
    <w:rsid w:val="00E14343"/>
    <w:rsid w:val="00E1491A"/>
    <w:rsid w:val="00E1743D"/>
    <w:rsid w:val="00E21AB4"/>
    <w:rsid w:val="00E25638"/>
    <w:rsid w:val="00E269B5"/>
    <w:rsid w:val="00E308A0"/>
    <w:rsid w:val="00E33397"/>
    <w:rsid w:val="00E3414D"/>
    <w:rsid w:val="00E3517A"/>
    <w:rsid w:val="00E3670A"/>
    <w:rsid w:val="00E4445D"/>
    <w:rsid w:val="00E501B9"/>
    <w:rsid w:val="00E53294"/>
    <w:rsid w:val="00E534EA"/>
    <w:rsid w:val="00E57E3B"/>
    <w:rsid w:val="00E618B4"/>
    <w:rsid w:val="00E61CC2"/>
    <w:rsid w:val="00E62315"/>
    <w:rsid w:val="00E63F4C"/>
    <w:rsid w:val="00E85775"/>
    <w:rsid w:val="00E86FFB"/>
    <w:rsid w:val="00E8761B"/>
    <w:rsid w:val="00E93C4C"/>
    <w:rsid w:val="00E953E8"/>
    <w:rsid w:val="00E97DDF"/>
    <w:rsid w:val="00EA6F45"/>
    <w:rsid w:val="00EB1335"/>
    <w:rsid w:val="00EB322A"/>
    <w:rsid w:val="00EB50F6"/>
    <w:rsid w:val="00EB6234"/>
    <w:rsid w:val="00EC0C13"/>
    <w:rsid w:val="00EC2DDC"/>
    <w:rsid w:val="00EC36DF"/>
    <w:rsid w:val="00EC77EA"/>
    <w:rsid w:val="00ED4F01"/>
    <w:rsid w:val="00EE11EA"/>
    <w:rsid w:val="00EE2256"/>
    <w:rsid w:val="00EE479B"/>
    <w:rsid w:val="00EE560A"/>
    <w:rsid w:val="00EE5D78"/>
    <w:rsid w:val="00EE6BF4"/>
    <w:rsid w:val="00EF0614"/>
    <w:rsid w:val="00EF28B0"/>
    <w:rsid w:val="00EF447B"/>
    <w:rsid w:val="00EF48F2"/>
    <w:rsid w:val="00EF776C"/>
    <w:rsid w:val="00F00555"/>
    <w:rsid w:val="00F01566"/>
    <w:rsid w:val="00F01BCD"/>
    <w:rsid w:val="00F03E8F"/>
    <w:rsid w:val="00F049DB"/>
    <w:rsid w:val="00F04FB5"/>
    <w:rsid w:val="00F100FF"/>
    <w:rsid w:val="00F115C7"/>
    <w:rsid w:val="00F11A3F"/>
    <w:rsid w:val="00F12DE3"/>
    <w:rsid w:val="00F179C6"/>
    <w:rsid w:val="00F23F47"/>
    <w:rsid w:val="00F31098"/>
    <w:rsid w:val="00F3248D"/>
    <w:rsid w:val="00F3381B"/>
    <w:rsid w:val="00F35852"/>
    <w:rsid w:val="00F42921"/>
    <w:rsid w:val="00F5000D"/>
    <w:rsid w:val="00F518FC"/>
    <w:rsid w:val="00F55DDE"/>
    <w:rsid w:val="00F55F2A"/>
    <w:rsid w:val="00F617CB"/>
    <w:rsid w:val="00F660A3"/>
    <w:rsid w:val="00F67954"/>
    <w:rsid w:val="00F708A8"/>
    <w:rsid w:val="00F70C95"/>
    <w:rsid w:val="00F7672E"/>
    <w:rsid w:val="00F768DD"/>
    <w:rsid w:val="00F773FD"/>
    <w:rsid w:val="00F8196A"/>
    <w:rsid w:val="00F82933"/>
    <w:rsid w:val="00F83346"/>
    <w:rsid w:val="00F8355A"/>
    <w:rsid w:val="00F84C4A"/>
    <w:rsid w:val="00F852CC"/>
    <w:rsid w:val="00F87BD9"/>
    <w:rsid w:val="00F90BC3"/>
    <w:rsid w:val="00F90BE6"/>
    <w:rsid w:val="00F92CB5"/>
    <w:rsid w:val="00F95A0E"/>
    <w:rsid w:val="00F95F37"/>
    <w:rsid w:val="00F962AD"/>
    <w:rsid w:val="00F963E5"/>
    <w:rsid w:val="00FA09FE"/>
    <w:rsid w:val="00FA0FF3"/>
    <w:rsid w:val="00FA2C72"/>
    <w:rsid w:val="00FA4500"/>
    <w:rsid w:val="00FA7D99"/>
    <w:rsid w:val="00FB01BD"/>
    <w:rsid w:val="00FB1FD7"/>
    <w:rsid w:val="00FB20DE"/>
    <w:rsid w:val="00FB47DC"/>
    <w:rsid w:val="00FB54D0"/>
    <w:rsid w:val="00FB6F1B"/>
    <w:rsid w:val="00FB7058"/>
    <w:rsid w:val="00FC3417"/>
    <w:rsid w:val="00FC38C7"/>
    <w:rsid w:val="00FC3F72"/>
    <w:rsid w:val="00FC4BE4"/>
    <w:rsid w:val="00FC578D"/>
    <w:rsid w:val="00FC7340"/>
    <w:rsid w:val="00FC763D"/>
    <w:rsid w:val="00FC7747"/>
    <w:rsid w:val="00FC7A3D"/>
    <w:rsid w:val="00FD0460"/>
    <w:rsid w:val="00FD22DC"/>
    <w:rsid w:val="00FD2950"/>
    <w:rsid w:val="00FD4FDF"/>
    <w:rsid w:val="00FD628A"/>
    <w:rsid w:val="00FD7B43"/>
    <w:rsid w:val="00FE1C34"/>
    <w:rsid w:val="00FE2A51"/>
    <w:rsid w:val="00FF1473"/>
    <w:rsid w:val="00FF1932"/>
    <w:rsid w:val="00FF1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A4C"/>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A71E2"/>
    <w:rPr>
      <w:color w:val="605E5C"/>
      <w:shd w:val="clear" w:color="auto" w:fill="E1DFDD"/>
    </w:rPr>
  </w:style>
  <w:style w:type="character" w:styleId="UyteHipercze">
    <w:name w:val="FollowedHyperlink"/>
    <w:basedOn w:val="Domylnaczcionkaakapitu"/>
    <w:uiPriority w:val="99"/>
    <w:semiHidden/>
    <w:unhideWhenUsed/>
    <w:rsid w:val="004A5062"/>
    <w:rPr>
      <w:color w:val="954F72" w:themeColor="followedHyperlink"/>
      <w:u w:val="single"/>
    </w:rPr>
  </w:style>
  <w:style w:type="paragraph" w:styleId="Nagwekspisutreci">
    <w:name w:val="TOC Heading"/>
    <w:basedOn w:val="Nagwek1"/>
    <w:next w:val="Normalny"/>
    <w:uiPriority w:val="39"/>
    <w:unhideWhenUsed/>
    <w:qFormat/>
    <w:rsid w:val="008C1EF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8C1EFF"/>
    <w:pPr>
      <w:spacing w:after="100"/>
    </w:pPr>
  </w:style>
  <w:style w:type="paragraph" w:styleId="Spistreci2">
    <w:name w:val="toc 2"/>
    <w:basedOn w:val="Normalny"/>
    <w:next w:val="Normalny"/>
    <w:autoRedefine/>
    <w:uiPriority w:val="39"/>
    <w:unhideWhenUsed/>
    <w:rsid w:val="003E3F96"/>
    <w:pPr>
      <w:tabs>
        <w:tab w:val="right" w:leader="dot" w:pos="13994"/>
      </w:tabs>
      <w:spacing w:after="100"/>
      <w:ind w:left="220"/>
    </w:pPr>
  </w:style>
  <w:style w:type="paragraph" w:styleId="Spistreci3">
    <w:name w:val="toc 3"/>
    <w:basedOn w:val="Normalny"/>
    <w:next w:val="Normalny"/>
    <w:autoRedefine/>
    <w:uiPriority w:val="39"/>
    <w:unhideWhenUsed/>
    <w:rsid w:val="003E3F96"/>
    <w:pPr>
      <w:tabs>
        <w:tab w:val="right" w:leader="dot" w:pos="13994"/>
      </w:tabs>
      <w:spacing w:after="100"/>
      <w:ind w:left="440"/>
    </w:pPr>
  </w:style>
  <w:style w:type="character" w:customStyle="1" w:styleId="UnresolvedMention">
    <w:name w:val="Unresolved Mention"/>
    <w:basedOn w:val="Domylnaczcionkaakapitu"/>
    <w:uiPriority w:val="99"/>
    <w:semiHidden/>
    <w:unhideWhenUsed/>
    <w:rsid w:val="00EE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185798518">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21333077">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15399241">
      <w:bodyDiv w:val="1"/>
      <w:marLeft w:val="0"/>
      <w:marRight w:val="0"/>
      <w:marTop w:val="0"/>
      <w:marBottom w:val="0"/>
      <w:divBdr>
        <w:top w:val="none" w:sz="0" w:space="0" w:color="auto"/>
        <w:left w:val="none" w:sz="0" w:space="0" w:color="auto"/>
        <w:bottom w:val="none" w:sz="0" w:space="0" w:color="auto"/>
        <w:right w:val="none" w:sz="0" w:space="0" w:color="auto"/>
      </w:divBdr>
    </w:div>
    <w:div w:id="44292073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2373606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824205382">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984747926">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180122684">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6267991">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24988556">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 w:id="19672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EF18-EE7D-43C0-8F68-57B8C17B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1789</Words>
  <Characters>10739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Witold Gałuszka</cp:lastModifiedBy>
  <cp:revision>18</cp:revision>
  <cp:lastPrinted>2023-04-03T12:54:00Z</cp:lastPrinted>
  <dcterms:created xsi:type="dcterms:W3CDTF">2023-04-28T11:29:00Z</dcterms:created>
  <dcterms:modified xsi:type="dcterms:W3CDTF">2023-05-12T19:31:00Z</dcterms:modified>
</cp:coreProperties>
</file>